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9B2" w:rsidRPr="00DE19F9" w:rsidRDefault="003749B2" w:rsidP="003749B2">
      <w:pPr>
        <w:spacing w:after="0" w:line="240" w:lineRule="auto"/>
        <w:jc w:val="both"/>
        <w:rPr>
          <w:rFonts w:ascii="Verdana" w:hAnsi="Verdana" w:cs="Arial"/>
          <w:sz w:val="24"/>
          <w:lang w:val="es-MX"/>
        </w:rPr>
      </w:pPr>
      <w:bookmarkStart w:id="0" w:name="OLE_LINK7"/>
    </w:p>
    <w:p w:rsidR="003749B2" w:rsidRPr="00DE19F9" w:rsidRDefault="003749B2" w:rsidP="003749B2">
      <w:pPr>
        <w:spacing w:after="0" w:line="240" w:lineRule="auto"/>
        <w:jc w:val="both"/>
        <w:rPr>
          <w:rFonts w:ascii="Verdana" w:hAnsi="Verdana" w:cs="Courier New"/>
          <w:b/>
          <w:sz w:val="24"/>
          <w:szCs w:val="24"/>
          <w:lang w:val="es-MX"/>
        </w:rPr>
      </w:pPr>
      <w:r w:rsidRPr="00DE19F9">
        <w:rPr>
          <w:rFonts w:ascii="Verdana" w:hAnsi="Verdana" w:cs="Courier New"/>
          <w:b/>
          <w:sz w:val="24"/>
          <w:szCs w:val="24"/>
          <w:lang w:val="es-MX"/>
        </w:rPr>
        <w:t>H. CONGRESO DEL ESTADO DE YUCATÁN</w:t>
      </w:r>
    </w:p>
    <w:p w:rsidR="003749B2" w:rsidRPr="00DE19F9" w:rsidRDefault="003749B2" w:rsidP="003749B2">
      <w:pPr>
        <w:spacing w:after="0" w:line="240" w:lineRule="auto"/>
        <w:jc w:val="both"/>
        <w:rPr>
          <w:rFonts w:ascii="Verdana" w:hAnsi="Verdana" w:cs="Courier New"/>
          <w:b/>
          <w:sz w:val="24"/>
          <w:szCs w:val="24"/>
          <w:lang w:val="es-MX"/>
        </w:rPr>
      </w:pPr>
      <w:r w:rsidRPr="00DE19F9">
        <w:rPr>
          <w:rFonts w:ascii="Verdana" w:hAnsi="Verdana" w:cs="Courier New"/>
          <w:b/>
          <w:sz w:val="24"/>
          <w:szCs w:val="24"/>
          <w:lang w:val="es-MX"/>
        </w:rPr>
        <w:t xml:space="preserve">PRESIDENTE </w:t>
      </w:r>
      <w:r w:rsidR="00EE41F7">
        <w:rPr>
          <w:rFonts w:ascii="Verdana" w:hAnsi="Verdana" w:cs="Courier New"/>
          <w:b/>
          <w:sz w:val="24"/>
          <w:szCs w:val="24"/>
          <w:lang w:val="es-MX"/>
        </w:rPr>
        <w:t xml:space="preserve">DE LA </w:t>
      </w:r>
      <w:r w:rsidRPr="00DE19F9">
        <w:rPr>
          <w:rFonts w:ascii="Verdana" w:hAnsi="Verdana" w:cs="Courier New"/>
          <w:b/>
          <w:sz w:val="24"/>
          <w:szCs w:val="24"/>
          <w:lang w:val="es-MX"/>
        </w:rPr>
        <w:t>MESA DIRECTIVA</w:t>
      </w:r>
    </w:p>
    <w:p w:rsidR="003749B2" w:rsidRDefault="003749B2" w:rsidP="003749B2">
      <w:pPr>
        <w:spacing w:line="240" w:lineRule="auto"/>
        <w:jc w:val="both"/>
        <w:rPr>
          <w:rFonts w:ascii="Verdana" w:hAnsi="Verdana" w:cs="Courier New"/>
          <w:b/>
          <w:sz w:val="24"/>
          <w:szCs w:val="24"/>
          <w:lang w:val="es-MX"/>
        </w:rPr>
      </w:pPr>
    </w:p>
    <w:p w:rsidR="003749B2" w:rsidRPr="00FD0527" w:rsidRDefault="00FD0527" w:rsidP="00FD0527">
      <w:pPr>
        <w:spacing w:line="240" w:lineRule="auto"/>
        <w:jc w:val="both"/>
        <w:rPr>
          <w:rFonts w:cstheme="minorHAnsi"/>
          <w:sz w:val="24"/>
          <w:szCs w:val="24"/>
          <w:lang w:val="es-MX"/>
        </w:rPr>
      </w:pPr>
      <w:r w:rsidRPr="00FD0527">
        <w:rPr>
          <w:rFonts w:ascii="Verdana" w:hAnsi="Verdana" w:cstheme="minorHAnsi"/>
          <w:sz w:val="24"/>
          <w:szCs w:val="24"/>
          <w:lang w:val="es-MX"/>
        </w:rPr>
        <w:t xml:space="preserve">Los que suscriben, Diputados Luis Hermelindo </w:t>
      </w:r>
      <w:proofErr w:type="spellStart"/>
      <w:r w:rsidRPr="00FD0527">
        <w:rPr>
          <w:rFonts w:ascii="Verdana" w:hAnsi="Verdana" w:cstheme="minorHAnsi"/>
          <w:sz w:val="24"/>
          <w:szCs w:val="24"/>
          <w:lang w:val="es-MX"/>
        </w:rPr>
        <w:t>Loeza</w:t>
      </w:r>
      <w:proofErr w:type="spellEnd"/>
      <w:r w:rsidRPr="00FD0527">
        <w:rPr>
          <w:rFonts w:ascii="Verdana" w:hAnsi="Verdana" w:cstheme="minorHAnsi"/>
          <w:sz w:val="24"/>
          <w:szCs w:val="24"/>
          <w:lang w:val="es-MX"/>
        </w:rPr>
        <w:t xml:space="preserve"> Pacheco</w:t>
      </w:r>
      <w:r>
        <w:rPr>
          <w:rFonts w:ascii="Verdana" w:hAnsi="Verdana" w:cstheme="minorHAnsi"/>
          <w:sz w:val="24"/>
          <w:szCs w:val="24"/>
          <w:lang w:val="es-MX"/>
        </w:rPr>
        <w:t>,</w:t>
      </w:r>
      <w:r w:rsidRPr="00FD0527">
        <w:rPr>
          <w:rFonts w:ascii="Verdana" w:hAnsi="Verdana" w:cstheme="minorHAnsi"/>
          <w:sz w:val="24"/>
          <w:szCs w:val="24"/>
          <w:lang w:val="es-MX"/>
        </w:rPr>
        <w:t xml:space="preserve"> </w:t>
      </w:r>
      <w:r>
        <w:rPr>
          <w:rFonts w:ascii="Verdana" w:hAnsi="Verdana" w:cstheme="minorHAnsi"/>
          <w:sz w:val="24"/>
          <w:szCs w:val="24"/>
          <w:lang w:val="es-MX"/>
        </w:rPr>
        <w:t xml:space="preserve">Miguel Edmundo </w:t>
      </w:r>
      <w:proofErr w:type="spellStart"/>
      <w:r>
        <w:rPr>
          <w:rFonts w:ascii="Verdana" w:hAnsi="Verdana" w:cstheme="minorHAnsi"/>
          <w:sz w:val="24"/>
          <w:szCs w:val="24"/>
          <w:lang w:val="es-MX"/>
        </w:rPr>
        <w:t>Candila</w:t>
      </w:r>
      <w:proofErr w:type="spellEnd"/>
      <w:r>
        <w:rPr>
          <w:rFonts w:ascii="Verdana" w:hAnsi="Verdana" w:cstheme="minorHAnsi"/>
          <w:sz w:val="24"/>
          <w:szCs w:val="24"/>
          <w:lang w:val="es-MX"/>
        </w:rPr>
        <w:t xml:space="preserve"> </w:t>
      </w:r>
      <w:proofErr w:type="spellStart"/>
      <w:r>
        <w:rPr>
          <w:rFonts w:ascii="Verdana" w:hAnsi="Verdana" w:cstheme="minorHAnsi"/>
          <w:sz w:val="24"/>
          <w:szCs w:val="24"/>
          <w:lang w:val="es-MX"/>
        </w:rPr>
        <w:t>Noh</w:t>
      </w:r>
      <w:proofErr w:type="spellEnd"/>
      <w:r>
        <w:rPr>
          <w:rFonts w:ascii="Verdana" w:hAnsi="Verdana" w:cstheme="minorHAnsi"/>
          <w:sz w:val="24"/>
          <w:szCs w:val="24"/>
          <w:lang w:val="es-MX"/>
        </w:rPr>
        <w:t xml:space="preserve"> y</w:t>
      </w:r>
      <w:r w:rsidRPr="00FD0527">
        <w:rPr>
          <w:rFonts w:ascii="Verdana" w:hAnsi="Verdana" w:cstheme="minorHAnsi"/>
          <w:sz w:val="24"/>
          <w:szCs w:val="24"/>
          <w:lang w:val="es-MX"/>
        </w:rPr>
        <w:t xml:space="preserve"> Fát</w:t>
      </w:r>
      <w:r>
        <w:rPr>
          <w:rFonts w:ascii="Verdana" w:hAnsi="Verdana" w:cstheme="minorHAnsi"/>
          <w:sz w:val="24"/>
          <w:szCs w:val="24"/>
          <w:lang w:val="es-MX"/>
        </w:rPr>
        <w:t>ima del Rosario Perera Salazar,</w:t>
      </w:r>
      <w:r>
        <w:rPr>
          <w:rFonts w:cstheme="minorHAnsi"/>
          <w:sz w:val="24"/>
          <w:szCs w:val="24"/>
          <w:lang w:val="es-MX"/>
        </w:rPr>
        <w:t xml:space="preserve"> </w:t>
      </w:r>
      <w:r w:rsidRPr="00DE19F9">
        <w:rPr>
          <w:rFonts w:ascii="Verdana" w:hAnsi="Verdana" w:cs="Courier New"/>
          <w:sz w:val="24"/>
          <w:szCs w:val="24"/>
          <w:lang w:val="es-MX"/>
        </w:rPr>
        <w:t xml:space="preserve"> integrante</w:t>
      </w:r>
      <w:r>
        <w:rPr>
          <w:rFonts w:ascii="Verdana" w:hAnsi="Verdana" w:cs="Courier New"/>
          <w:sz w:val="24"/>
          <w:szCs w:val="24"/>
          <w:lang w:val="es-MX"/>
        </w:rPr>
        <w:t>s</w:t>
      </w:r>
      <w:r w:rsidRPr="00DE19F9">
        <w:rPr>
          <w:rFonts w:ascii="Verdana" w:hAnsi="Verdana" w:cs="Courier New"/>
          <w:sz w:val="24"/>
          <w:szCs w:val="24"/>
          <w:lang w:val="es-MX"/>
        </w:rPr>
        <w:t xml:space="preserve"> de la Frac</w:t>
      </w:r>
      <w:r>
        <w:rPr>
          <w:rFonts w:ascii="Verdana" w:hAnsi="Verdana" w:cs="Courier New"/>
          <w:sz w:val="24"/>
          <w:szCs w:val="24"/>
          <w:lang w:val="es-MX"/>
        </w:rPr>
        <w:t>ción Legislativa del Partido MORENA</w:t>
      </w:r>
      <w:r w:rsidRPr="00DE19F9">
        <w:rPr>
          <w:rFonts w:ascii="Verdana" w:hAnsi="Verdana" w:cs="Courier New"/>
          <w:sz w:val="24"/>
          <w:szCs w:val="24"/>
          <w:lang w:val="es-MX"/>
        </w:rPr>
        <w:t>, de esta LXII Legislatura</w:t>
      </w:r>
      <w:r>
        <w:rPr>
          <w:rFonts w:cstheme="minorHAnsi"/>
          <w:sz w:val="24"/>
          <w:szCs w:val="24"/>
          <w:lang w:val="es-MX"/>
        </w:rPr>
        <w:t xml:space="preserve">; </w:t>
      </w:r>
      <w:r>
        <w:rPr>
          <w:rFonts w:ascii="Verdana" w:hAnsi="Verdana" w:cstheme="minorHAnsi"/>
          <w:sz w:val="24"/>
          <w:szCs w:val="24"/>
          <w:lang w:val="es-MX"/>
        </w:rPr>
        <w:t>c</w:t>
      </w:r>
      <w:r w:rsidR="003749B2" w:rsidRPr="00DE19F9">
        <w:rPr>
          <w:rFonts w:ascii="Verdana" w:hAnsi="Verdana" w:cs="Courier New"/>
          <w:sz w:val="24"/>
          <w:szCs w:val="24"/>
          <w:lang w:val="es-MX"/>
        </w:rPr>
        <w:t xml:space="preserve">on fundamento en lo establecido por los artículos 35 fracción I de la Constitución Política del Estado de Yucatán; 16 y 22 fracción VI de la Ley de Gobierno del Poder Legislativo y 68 y 69 del Reglamento de la Ley de Gobierno del Poder Legislativo, ambas </w:t>
      </w:r>
      <w:r>
        <w:rPr>
          <w:rFonts w:ascii="Verdana" w:hAnsi="Verdana" w:cs="Courier New"/>
          <w:sz w:val="24"/>
          <w:szCs w:val="24"/>
          <w:lang w:val="es-MX"/>
        </w:rPr>
        <w:t>del Estado de Yucatán, presentamos</w:t>
      </w:r>
      <w:r w:rsidR="003749B2" w:rsidRPr="00DE19F9">
        <w:rPr>
          <w:rFonts w:ascii="Verdana" w:hAnsi="Verdana" w:cs="Courier New"/>
          <w:sz w:val="24"/>
          <w:szCs w:val="24"/>
          <w:lang w:val="es-MX"/>
        </w:rPr>
        <w:t xml:space="preserve"> a la consideración de esta Honorable Soberanía, la presente iniciativa </w:t>
      </w:r>
      <w:r w:rsidR="00B20A86">
        <w:rPr>
          <w:rFonts w:ascii="Verdana" w:hAnsi="Verdana" w:cs="Courier New"/>
          <w:sz w:val="24"/>
          <w:szCs w:val="24"/>
          <w:lang w:val="es-MX"/>
        </w:rPr>
        <w:t xml:space="preserve">con proyecto de decreto </w:t>
      </w:r>
      <w:r w:rsidR="003749B2" w:rsidRPr="00DE19F9">
        <w:rPr>
          <w:rFonts w:ascii="Verdana" w:hAnsi="Verdana" w:cs="Courier New"/>
          <w:sz w:val="24"/>
          <w:szCs w:val="24"/>
          <w:lang w:val="es-MX"/>
        </w:rPr>
        <w:t xml:space="preserve">para expedir la </w:t>
      </w:r>
      <w:bookmarkStart w:id="1" w:name="OLE_LINK18"/>
      <w:bookmarkStart w:id="2" w:name="OLE_LINK19"/>
      <w:bookmarkStart w:id="3" w:name="OLE_LINK3"/>
      <w:bookmarkStart w:id="4" w:name="OLE_LINK12"/>
      <w:r w:rsidR="00C8432F">
        <w:rPr>
          <w:rFonts w:ascii="Verdana" w:hAnsi="Verdana" w:cs="Courier New"/>
          <w:sz w:val="24"/>
          <w:szCs w:val="24"/>
          <w:lang w:val="es-MX"/>
        </w:rPr>
        <w:t>Ley de Vi</w:t>
      </w:r>
      <w:r w:rsidR="00130615">
        <w:rPr>
          <w:rFonts w:ascii="Verdana" w:hAnsi="Verdana" w:cs="Courier New"/>
          <w:sz w:val="24"/>
          <w:szCs w:val="24"/>
          <w:lang w:val="es-MX"/>
        </w:rPr>
        <w:t xml:space="preserve">ajes con Cargo al Erario </w:t>
      </w:r>
      <w:r w:rsidR="00C8432F">
        <w:rPr>
          <w:rFonts w:ascii="Verdana" w:hAnsi="Verdana" w:cs="Courier New"/>
          <w:sz w:val="24"/>
          <w:szCs w:val="24"/>
          <w:lang w:val="es-MX"/>
        </w:rPr>
        <w:t>para e</w:t>
      </w:r>
      <w:r w:rsidR="003749B2" w:rsidRPr="00DE19F9">
        <w:rPr>
          <w:rFonts w:ascii="Verdana" w:hAnsi="Verdana" w:cs="Courier New"/>
          <w:sz w:val="24"/>
          <w:szCs w:val="24"/>
          <w:lang w:val="es-MX"/>
        </w:rPr>
        <w:t>l Estado de Yucatán</w:t>
      </w:r>
      <w:bookmarkEnd w:id="1"/>
      <w:bookmarkEnd w:id="2"/>
      <w:bookmarkEnd w:id="3"/>
      <w:bookmarkEnd w:id="4"/>
      <w:r w:rsidR="003749B2" w:rsidRPr="00DE19F9">
        <w:rPr>
          <w:rFonts w:ascii="Verdana" w:hAnsi="Verdana" w:cs="Courier New"/>
          <w:sz w:val="24"/>
          <w:szCs w:val="24"/>
          <w:lang w:val="es-MX"/>
        </w:rPr>
        <w:t>, al tenor de la siguiente:</w:t>
      </w:r>
    </w:p>
    <w:p w:rsidR="003749B2" w:rsidRPr="00DE19F9" w:rsidRDefault="003749B2" w:rsidP="003749B2">
      <w:pPr>
        <w:spacing w:after="0" w:line="240" w:lineRule="auto"/>
        <w:jc w:val="both"/>
        <w:rPr>
          <w:rFonts w:ascii="Verdana" w:hAnsi="Verdana" w:cs="Arial"/>
          <w:sz w:val="24"/>
          <w:lang w:val="es-MX"/>
        </w:rPr>
      </w:pPr>
    </w:p>
    <w:p w:rsidR="003749B2" w:rsidRPr="00DE19F9" w:rsidRDefault="003749B2" w:rsidP="003749B2">
      <w:pPr>
        <w:spacing w:after="0" w:line="240" w:lineRule="auto"/>
        <w:jc w:val="both"/>
        <w:rPr>
          <w:rFonts w:ascii="Verdana" w:hAnsi="Verdana" w:cs="Arial"/>
          <w:sz w:val="24"/>
          <w:lang w:val="es-MX"/>
        </w:rPr>
      </w:pPr>
    </w:p>
    <w:p w:rsidR="003749B2" w:rsidRPr="00C77B69" w:rsidRDefault="003749B2" w:rsidP="003749B2">
      <w:pPr>
        <w:spacing w:line="240" w:lineRule="auto"/>
        <w:jc w:val="center"/>
        <w:rPr>
          <w:rFonts w:ascii="Verdana" w:eastAsia="Times New Roman" w:hAnsi="Verdana" w:cs="Courier New"/>
          <w:b/>
          <w:sz w:val="24"/>
          <w:szCs w:val="24"/>
          <w:lang w:val="es-MX" w:eastAsia="es-MX"/>
        </w:rPr>
      </w:pPr>
      <w:r w:rsidRPr="00C77B69">
        <w:rPr>
          <w:rFonts w:ascii="Verdana" w:eastAsia="Times New Roman" w:hAnsi="Verdana" w:cs="Courier New"/>
          <w:b/>
          <w:sz w:val="24"/>
          <w:szCs w:val="24"/>
          <w:lang w:val="es-MX" w:eastAsia="es-MX"/>
        </w:rPr>
        <w:t>Exposición de Motivos</w:t>
      </w:r>
    </w:p>
    <w:p w:rsidR="003749B2" w:rsidRPr="00DE19F9" w:rsidRDefault="003749B2" w:rsidP="003749B2">
      <w:pPr>
        <w:spacing w:after="0" w:line="240" w:lineRule="auto"/>
        <w:jc w:val="both"/>
        <w:rPr>
          <w:rFonts w:ascii="Verdana" w:hAnsi="Verdana" w:cs="Arial"/>
          <w:sz w:val="24"/>
          <w:lang w:val="es-MX"/>
        </w:rPr>
      </w:pPr>
    </w:p>
    <w:p w:rsidR="00F408E0" w:rsidRDefault="00E47B7B" w:rsidP="003749B2">
      <w:pPr>
        <w:spacing w:after="0" w:line="240" w:lineRule="auto"/>
        <w:jc w:val="both"/>
        <w:rPr>
          <w:rFonts w:ascii="Verdana" w:hAnsi="Verdana" w:cs="Arial"/>
          <w:sz w:val="24"/>
          <w:lang w:val="es-MX"/>
        </w:rPr>
      </w:pPr>
      <w:bookmarkStart w:id="5" w:name="OLE_LINK22"/>
      <w:bookmarkStart w:id="6" w:name="OLE_LINK23"/>
      <w:r>
        <w:rPr>
          <w:rFonts w:ascii="Verdana" w:hAnsi="Verdana" w:cs="Arial"/>
          <w:sz w:val="24"/>
          <w:lang w:val="es-MX"/>
        </w:rPr>
        <w:t>El primero de julio del año pasado</w:t>
      </w:r>
      <w:r w:rsidR="003749B2">
        <w:rPr>
          <w:rFonts w:ascii="Verdana" w:hAnsi="Verdana" w:cs="Arial"/>
          <w:sz w:val="24"/>
          <w:lang w:val="es-MX"/>
        </w:rPr>
        <w:t xml:space="preserve">, en una elección histórica para nuestra democracia mexicana, los ciudadanos </w:t>
      </w:r>
      <w:r w:rsidR="00F408E0">
        <w:rPr>
          <w:rFonts w:ascii="Verdana" w:hAnsi="Verdana" w:cs="Arial"/>
          <w:sz w:val="24"/>
          <w:lang w:val="es-MX"/>
        </w:rPr>
        <w:t xml:space="preserve">se manifestaron en las urnas mediante la expedición de su voto y </w:t>
      </w:r>
      <w:r w:rsidR="003749B2">
        <w:rPr>
          <w:rFonts w:ascii="Verdana" w:hAnsi="Verdana" w:cs="Arial"/>
          <w:sz w:val="24"/>
          <w:lang w:val="es-MX"/>
        </w:rPr>
        <w:t>expresaron un mensaje contundente: No puede haber un gobierno rico con un pueblo pobre</w:t>
      </w:r>
      <w:r w:rsidR="00954FB6">
        <w:rPr>
          <w:rFonts w:ascii="Verdana" w:hAnsi="Verdana" w:cs="Arial"/>
          <w:sz w:val="24"/>
          <w:lang w:val="es-MX"/>
        </w:rPr>
        <w:t>;</w:t>
      </w:r>
      <w:r w:rsidR="00F408E0">
        <w:rPr>
          <w:rFonts w:ascii="Verdana" w:hAnsi="Verdana" w:cs="Arial"/>
          <w:sz w:val="24"/>
          <w:lang w:val="es-MX"/>
        </w:rPr>
        <w:t xml:space="preserve"> no pueden los funcionarios públicos darse la gran vida</w:t>
      </w:r>
      <w:r w:rsidR="00954FB6">
        <w:rPr>
          <w:rFonts w:ascii="Verdana" w:hAnsi="Verdana" w:cs="Arial"/>
          <w:sz w:val="24"/>
          <w:lang w:val="es-MX"/>
        </w:rPr>
        <w:t>,</w:t>
      </w:r>
      <w:r w:rsidR="00F408E0">
        <w:rPr>
          <w:rFonts w:ascii="Verdana" w:hAnsi="Verdana" w:cs="Arial"/>
          <w:sz w:val="24"/>
          <w:lang w:val="es-MX"/>
        </w:rPr>
        <w:t xml:space="preserve"> mientras los ciudadanos cada día</w:t>
      </w:r>
      <w:r w:rsidR="00954FB6">
        <w:rPr>
          <w:rFonts w:ascii="Verdana" w:hAnsi="Verdana" w:cs="Arial"/>
          <w:sz w:val="24"/>
          <w:lang w:val="es-MX"/>
        </w:rPr>
        <w:t xml:space="preserve"> están</w:t>
      </w:r>
      <w:r w:rsidR="00F408E0">
        <w:rPr>
          <w:rFonts w:ascii="Verdana" w:hAnsi="Verdana" w:cs="Arial"/>
          <w:sz w:val="24"/>
          <w:lang w:val="es-MX"/>
        </w:rPr>
        <w:t xml:space="preserve"> con mayores carencias económicas</w:t>
      </w:r>
      <w:r w:rsidR="003749B2">
        <w:rPr>
          <w:rFonts w:ascii="Verdana" w:hAnsi="Verdana" w:cs="Arial"/>
          <w:sz w:val="24"/>
          <w:lang w:val="es-MX"/>
        </w:rPr>
        <w:t>.</w:t>
      </w:r>
    </w:p>
    <w:p w:rsidR="00F408E0" w:rsidRDefault="00F408E0" w:rsidP="003749B2">
      <w:pPr>
        <w:spacing w:after="0" w:line="240" w:lineRule="auto"/>
        <w:jc w:val="both"/>
        <w:rPr>
          <w:rFonts w:ascii="Verdana" w:hAnsi="Verdana" w:cs="Arial"/>
          <w:sz w:val="24"/>
          <w:lang w:val="es-MX"/>
        </w:rPr>
      </w:pPr>
    </w:p>
    <w:p w:rsidR="003749B2" w:rsidRDefault="003749B2" w:rsidP="003749B2">
      <w:pPr>
        <w:spacing w:after="0" w:line="240" w:lineRule="auto"/>
        <w:jc w:val="both"/>
        <w:rPr>
          <w:rFonts w:ascii="Verdana" w:hAnsi="Verdana" w:cs="Arial"/>
          <w:sz w:val="24"/>
          <w:lang w:val="es-MX"/>
        </w:rPr>
      </w:pPr>
      <w:r>
        <w:rPr>
          <w:rFonts w:ascii="Verdana" w:hAnsi="Verdana" w:cs="Arial"/>
          <w:sz w:val="24"/>
          <w:lang w:val="es-MX"/>
        </w:rPr>
        <w:t>En ese sentido, los ciudadanos le otorgaron la confianza al actual Presidente de la República</w:t>
      </w:r>
      <w:r w:rsidR="00F408E0">
        <w:rPr>
          <w:rFonts w:ascii="Verdana" w:hAnsi="Verdana" w:cs="Arial"/>
          <w:sz w:val="24"/>
          <w:lang w:val="es-MX"/>
        </w:rPr>
        <w:t xml:space="preserve"> y u</w:t>
      </w:r>
      <w:r>
        <w:rPr>
          <w:rFonts w:ascii="Verdana" w:hAnsi="Verdana" w:cs="Arial"/>
          <w:sz w:val="24"/>
          <w:lang w:val="es-MX"/>
        </w:rPr>
        <w:t xml:space="preserve">na de las principales razones por las </w:t>
      </w:r>
      <w:r w:rsidR="00F408E0">
        <w:rPr>
          <w:rFonts w:ascii="Verdana" w:hAnsi="Verdana" w:cs="Arial"/>
          <w:sz w:val="24"/>
          <w:lang w:val="es-MX"/>
        </w:rPr>
        <w:t>cuales se dio ese resultado</w:t>
      </w:r>
      <w:r>
        <w:rPr>
          <w:rFonts w:ascii="Verdana" w:hAnsi="Verdana" w:cs="Arial"/>
          <w:sz w:val="24"/>
          <w:lang w:val="es-MX"/>
        </w:rPr>
        <w:t xml:space="preserve">, fue </w:t>
      </w:r>
      <w:r w:rsidR="00F408E0">
        <w:rPr>
          <w:rFonts w:ascii="Verdana" w:hAnsi="Verdana" w:cs="Arial"/>
          <w:sz w:val="24"/>
          <w:lang w:val="es-MX"/>
        </w:rPr>
        <w:t>el</w:t>
      </w:r>
      <w:r>
        <w:rPr>
          <w:rFonts w:ascii="Verdana" w:hAnsi="Verdana" w:cs="Arial"/>
          <w:sz w:val="24"/>
          <w:lang w:val="es-MX"/>
        </w:rPr>
        <w:t xml:space="preserve"> hartazgo de la ciudadanía que, ante las carencias económicas que padecía</w:t>
      </w:r>
      <w:r w:rsidR="00954FB6">
        <w:rPr>
          <w:rFonts w:ascii="Verdana" w:hAnsi="Verdana" w:cs="Arial"/>
          <w:sz w:val="24"/>
          <w:lang w:val="es-MX"/>
        </w:rPr>
        <w:t>n</w:t>
      </w:r>
      <w:r>
        <w:rPr>
          <w:rFonts w:ascii="Verdana" w:hAnsi="Verdana" w:cs="Arial"/>
          <w:sz w:val="24"/>
          <w:lang w:val="es-MX"/>
        </w:rPr>
        <w:t>, observaba</w:t>
      </w:r>
      <w:r w:rsidR="00446921">
        <w:rPr>
          <w:rFonts w:ascii="Verdana" w:hAnsi="Verdana" w:cs="Arial"/>
          <w:sz w:val="24"/>
          <w:lang w:val="es-MX"/>
        </w:rPr>
        <w:t>n</w:t>
      </w:r>
      <w:r>
        <w:rPr>
          <w:rFonts w:ascii="Verdana" w:hAnsi="Verdana" w:cs="Arial"/>
          <w:sz w:val="24"/>
          <w:lang w:val="es-MX"/>
        </w:rPr>
        <w:t xml:space="preserve"> con molestia, cómo los funcionarios de primer nivel se daban la vida de millonarios. </w:t>
      </w:r>
    </w:p>
    <w:p w:rsidR="00F408E0" w:rsidRDefault="00F408E0" w:rsidP="003749B2">
      <w:pPr>
        <w:spacing w:after="0" w:line="240" w:lineRule="auto"/>
        <w:jc w:val="both"/>
        <w:rPr>
          <w:rFonts w:ascii="Verdana" w:hAnsi="Verdana" w:cs="Arial"/>
          <w:sz w:val="24"/>
          <w:lang w:val="es-MX"/>
        </w:rPr>
      </w:pPr>
    </w:p>
    <w:p w:rsidR="003749B2" w:rsidRDefault="003749B2" w:rsidP="003749B2">
      <w:pPr>
        <w:spacing w:after="0" w:line="240" w:lineRule="auto"/>
        <w:jc w:val="both"/>
        <w:rPr>
          <w:rFonts w:ascii="Verdana" w:hAnsi="Verdana" w:cs="Arial"/>
          <w:sz w:val="24"/>
          <w:lang w:val="es-MX"/>
        </w:rPr>
      </w:pPr>
      <w:r>
        <w:rPr>
          <w:rFonts w:ascii="Verdana" w:hAnsi="Verdana" w:cs="Arial"/>
          <w:sz w:val="24"/>
          <w:lang w:val="es-MX"/>
        </w:rPr>
        <w:t>Uno de las principales bandera</w:t>
      </w:r>
      <w:r w:rsidR="00F408E0">
        <w:rPr>
          <w:rFonts w:ascii="Verdana" w:hAnsi="Verdana" w:cs="Arial"/>
          <w:sz w:val="24"/>
          <w:lang w:val="es-MX"/>
        </w:rPr>
        <w:t>s que tuvo el presidente</w:t>
      </w:r>
      <w:r>
        <w:rPr>
          <w:rFonts w:ascii="Verdana" w:hAnsi="Verdana" w:cs="Arial"/>
          <w:sz w:val="24"/>
          <w:lang w:val="es-MX"/>
        </w:rPr>
        <w:t>, fue la de la austeridad</w:t>
      </w:r>
      <w:r w:rsidR="00F408E0">
        <w:rPr>
          <w:rFonts w:ascii="Verdana" w:hAnsi="Verdana" w:cs="Arial"/>
          <w:sz w:val="24"/>
          <w:lang w:val="es-MX"/>
        </w:rPr>
        <w:t xml:space="preserve"> y la transparencia en el uso de los recursos públicos</w:t>
      </w:r>
      <w:r>
        <w:rPr>
          <w:rFonts w:ascii="Verdana" w:hAnsi="Verdana" w:cs="Arial"/>
          <w:sz w:val="24"/>
          <w:lang w:val="es-MX"/>
        </w:rPr>
        <w:t xml:space="preserve">. </w:t>
      </w:r>
    </w:p>
    <w:p w:rsidR="00F408E0" w:rsidRDefault="00F408E0" w:rsidP="003749B2">
      <w:pPr>
        <w:spacing w:after="0" w:line="240" w:lineRule="auto"/>
        <w:jc w:val="both"/>
        <w:rPr>
          <w:rFonts w:ascii="Verdana" w:hAnsi="Verdana" w:cs="Arial"/>
          <w:sz w:val="24"/>
          <w:lang w:val="es-MX"/>
        </w:rPr>
      </w:pPr>
    </w:p>
    <w:p w:rsidR="00F408E0" w:rsidRDefault="00F408E0" w:rsidP="003749B2">
      <w:pPr>
        <w:spacing w:after="0" w:line="240" w:lineRule="auto"/>
        <w:jc w:val="both"/>
        <w:rPr>
          <w:rFonts w:ascii="Verdana" w:hAnsi="Verdana" w:cs="Arial"/>
          <w:sz w:val="24"/>
          <w:lang w:val="es-MX"/>
        </w:rPr>
      </w:pPr>
      <w:r>
        <w:rPr>
          <w:rFonts w:ascii="Verdana" w:hAnsi="Verdana" w:cs="Arial"/>
          <w:sz w:val="24"/>
          <w:lang w:val="es-MX"/>
        </w:rPr>
        <w:t>A partir de su triunfo, el Presidente ha emprendido una serie de acciones para reducir el gasto corriente en el gobierno y de eliminar los excesos que gozaban los funcionarios de primer nivel</w:t>
      </w:r>
      <w:r w:rsidR="00954FB6">
        <w:rPr>
          <w:rFonts w:ascii="Verdana" w:hAnsi="Verdana" w:cs="Arial"/>
          <w:sz w:val="24"/>
          <w:lang w:val="es-MX"/>
        </w:rPr>
        <w:t>, transparentando el uso de los recursos públicos en niveles nunca antes vistos</w:t>
      </w:r>
      <w:r>
        <w:rPr>
          <w:rFonts w:ascii="Verdana" w:hAnsi="Verdana" w:cs="Arial"/>
          <w:sz w:val="24"/>
          <w:lang w:val="es-MX"/>
        </w:rPr>
        <w:t>.</w:t>
      </w:r>
    </w:p>
    <w:p w:rsidR="00F408E0" w:rsidRDefault="00F408E0" w:rsidP="003749B2">
      <w:pPr>
        <w:spacing w:after="0" w:line="240" w:lineRule="auto"/>
        <w:jc w:val="both"/>
        <w:rPr>
          <w:rFonts w:ascii="Verdana" w:hAnsi="Verdana" w:cs="Arial"/>
          <w:sz w:val="24"/>
          <w:lang w:val="es-MX"/>
        </w:rPr>
      </w:pPr>
    </w:p>
    <w:p w:rsidR="00F408E0" w:rsidRDefault="00F408E0" w:rsidP="003749B2">
      <w:pPr>
        <w:spacing w:after="0" w:line="240" w:lineRule="auto"/>
        <w:jc w:val="both"/>
        <w:rPr>
          <w:rFonts w:ascii="Verdana" w:hAnsi="Verdana" w:cs="Arial"/>
          <w:sz w:val="24"/>
          <w:lang w:val="es-MX"/>
        </w:rPr>
      </w:pPr>
      <w:r>
        <w:rPr>
          <w:rFonts w:ascii="Verdana" w:hAnsi="Verdana" w:cs="Arial"/>
          <w:sz w:val="24"/>
          <w:lang w:val="es-MX"/>
        </w:rPr>
        <w:t xml:space="preserve">Una de esas medidas fue </w:t>
      </w:r>
      <w:r w:rsidR="00C8432F">
        <w:rPr>
          <w:rFonts w:ascii="Verdana" w:hAnsi="Verdana" w:cs="Arial"/>
          <w:sz w:val="24"/>
          <w:lang w:val="es-MX"/>
        </w:rPr>
        <w:t xml:space="preserve">la de </w:t>
      </w:r>
      <w:r>
        <w:rPr>
          <w:rFonts w:ascii="Verdana" w:hAnsi="Verdana" w:cs="Arial"/>
          <w:sz w:val="24"/>
          <w:lang w:val="es-MX"/>
        </w:rPr>
        <w:t>reducir a casi nada los viajes innecesarios al extranjero</w:t>
      </w:r>
      <w:r w:rsidR="00954FB6">
        <w:rPr>
          <w:rFonts w:ascii="Verdana" w:hAnsi="Verdana" w:cs="Arial"/>
          <w:sz w:val="24"/>
          <w:lang w:val="es-MX"/>
        </w:rPr>
        <w:t>,</w:t>
      </w:r>
      <w:r>
        <w:rPr>
          <w:rFonts w:ascii="Verdana" w:hAnsi="Verdana" w:cs="Arial"/>
          <w:sz w:val="24"/>
          <w:lang w:val="es-MX"/>
        </w:rPr>
        <w:t xml:space="preserve"> limitándose a los extremadamente </w:t>
      </w:r>
      <w:r>
        <w:rPr>
          <w:rFonts w:ascii="Verdana" w:hAnsi="Verdana" w:cs="Arial"/>
          <w:sz w:val="24"/>
          <w:lang w:val="es-MX"/>
        </w:rPr>
        <w:lastRenderedPageBreak/>
        <w:t>necesarios, procurando no usar transporte de lujo ni otros excesos</w:t>
      </w:r>
      <w:r w:rsidR="00954FB6">
        <w:rPr>
          <w:rFonts w:ascii="Verdana" w:hAnsi="Verdana" w:cs="Arial"/>
          <w:sz w:val="24"/>
          <w:lang w:val="es-MX"/>
        </w:rPr>
        <w:t>,</w:t>
      </w:r>
      <w:r>
        <w:rPr>
          <w:rFonts w:ascii="Verdana" w:hAnsi="Verdana" w:cs="Arial"/>
          <w:sz w:val="24"/>
          <w:lang w:val="es-MX"/>
        </w:rPr>
        <w:t xml:space="preserve"> demostrando de esta manera su solidaridad con el pueblo y la congruencia con su discurso de austeridad.</w:t>
      </w:r>
    </w:p>
    <w:p w:rsidR="00F408E0" w:rsidRDefault="00F408E0" w:rsidP="003749B2">
      <w:pPr>
        <w:spacing w:after="0" w:line="240" w:lineRule="auto"/>
        <w:jc w:val="both"/>
        <w:rPr>
          <w:rFonts w:ascii="Verdana" w:hAnsi="Verdana" w:cs="Arial"/>
          <w:sz w:val="24"/>
          <w:lang w:val="es-MX"/>
        </w:rPr>
      </w:pPr>
    </w:p>
    <w:p w:rsidR="00F408E0" w:rsidRDefault="00F408E0" w:rsidP="003749B2">
      <w:pPr>
        <w:spacing w:after="0" w:line="240" w:lineRule="auto"/>
        <w:jc w:val="both"/>
        <w:rPr>
          <w:rFonts w:ascii="Verdana" w:hAnsi="Verdana" w:cs="Arial"/>
          <w:sz w:val="24"/>
          <w:lang w:val="es-MX"/>
        </w:rPr>
      </w:pPr>
      <w:r>
        <w:rPr>
          <w:rFonts w:ascii="Verdana" w:hAnsi="Verdana" w:cs="Arial"/>
          <w:sz w:val="24"/>
          <w:lang w:val="es-MX"/>
        </w:rPr>
        <w:t xml:space="preserve">En Yucatán, </w:t>
      </w:r>
      <w:r w:rsidR="00287345">
        <w:rPr>
          <w:rFonts w:ascii="Verdana" w:hAnsi="Verdana" w:cs="Arial"/>
          <w:sz w:val="24"/>
          <w:lang w:val="es-MX"/>
        </w:rPr>
        <w:t xml:space="preserve">se ha demostrado </w:t>
      </w:r>
      <w:r w:rsidR="00954FB6">
        <w:rPr>
          <w:rFonts w:ascii="Verdana" w:hAnsi="Verdana" w:cs="Arial"/>
          <w:sz w:val="24"/>
          <w:lang w:val="es-MX"/>
        </w:rPr>
        <w:t>la necesidad de contar con</w:t>
      </w:r>
      <w:r w:rsidR="00287345">
        <w:rPr>
          <w:rFonts w:ascii="Verdana" w:hAnsi="Verdana" w:cs="Arial"/>
          <w:sz w:val="24"/>
          <w:lang w:val="es-MX"/>
        </w:rPr>
        <w:t xml:space="preserve"> </w:t>
      </w:r>
      <w:r w:rsidR="006D433D">
        <w:rPr>
          <w:rFonts w:ascii="Verdana" w:hAnsi="Verdana" w:cs="Arial"/>
          <w:sz w:val="24"/>
          <w:lang w:val="es-MX"/>
        </w:rPr>
        <w:t>un</w:t>
      </w:r>
      <w:r w:rsidR="00287345">
        <w:rPr>
          <w:rFonts w:ascii="Verdana" w:hAnsi="Verdana" w:cs="Arial"/>
          <w:sz w:val="24"/>
          <w:lang w:val="es-MX"/>
        </w:rPr>
        <w:t xml:space="preserve"> gobierno austero y transparente</w:t>
      </w:r>
      <w:r w:rsidR="00954FB6">
        <w:rPr>
          <w:rFonts w:ascii="Verdana" w:hAnsi="Verdana" w:cs="Arial"/>
          <w:sz w:val="24"/>
          <w:lang w:val="es-MX"/>
        </w:rPr>
        <w:t xml:space="preserve"> acorde con la realidad política actual</w:t>
      </w:r>
      <w:r w:rsidR="00287345">
        <w:rPr>
          <w:rFonts w:ascii="Verdana" w:hAnsi="Verdana" w:cs="Arial"/>
          <w:sz w:val="24"/>
          <w:lang w:val="es-MX"/>
        </w:rPr>
        <w:t>, sin embargo, en los últimos</w:t>
      </w:r>
      <w:r w:rsidR="00954FB6">
        <w:rPr>
          <w:rFonts w:ascii="Verdana" w:hAnsi="Verdana" w:cs="Arial"/>
          <w:sz w:val="24"/>
          <w:lang w:val="es-MX"/>
        </w:rPr>
        <w:t xml:space="preserve"> días, el gobierno estatal</w:t>
      </w:r>
      <w:r w:rsidR="006D433D">
        <w:rPr>
          <w:rFonts w:ascii="Verdana" w:hAnsi="Verdana" w:cs="Arial"/>
          <w:sz w:val="24"/>
          <w:lang w:val="es-MX"/>
        </w:rPr>
        <w:t xml:space="preserve"> </w:t>
      </w:r>
      <w:r w:rsidR="00287345">
        <w:rPr>
          <w:rFonts w:ascii="Verdana" w:hAnsi="Verdana" w:cs="Arial"/>
          <w:sz w:val="24"/>
          <w:lang w:val="es-MX"/>
        </w:rPr>
        <w:t xml:space="preserve">ha quedado a deber </w:t>
      </w:r>
      <w:r w:rsidR="00954FB6">
        <w:rPr>
          <w:rFonts w:ascii="Verdana" w:hAnsi="Verdana" w:cs="Arial"/>
          <w:sz w:val="24"/>
          <w:lang w:val="es-MX"/>
        </w:rPr>
        <w:t>en la</w:t>
      </w:r>
      <w:r w:rsidR="00287345">
        <w:rPr>
          <w:rFonts w:ascii="Verdana" w:hAnsi="Verdana" w:cs="Arial"/>
          <w:sz w:val="24"/>
          <w:lang w:val="es-MX"/>
        </w:rPr>
        <w:t xml:space="preserve"> </w:t>
      </w:r>
      <w:r w:rsidR="00C8432F">
        <w:rPr>
          <w:rFonts w:ascii="Verdana" w:hAnsi="Verdana" w:cs="Arial"/>
          <w:sz w:val="24"/>
          <w:lang w:val="es-MX"/>
        </w:rPr>
        <w:t xml:space="preserve">implementación </w:t>
      </w:r>
      <w:r w:rsidR="00287345">
        <w:rPr>
          <w:rFonts w:ascii="Verdana" w:hAnsi="Verdana" w:cs="Arial"/>
          <w:sz w:val="24"/>
          <w:lang w:val="es-MX"/>
        </w:rPr>
        <w:t xml:space="preserve">de acciones que </w:t>
      </w:r>
      <w:r w:rsidR="00954FB6">
        <w:rPr>
          <w:rFonts w:ascii="Verdana" w:hAnsi="Verdana" w:cs="Arial"/>
          <w:sz w:val="24"/>
          <w:lang w:val="es-MX"/>
        </w:rPr>
        <w:t>evidencien</w:t>
      </w:r>
      <w:r w:rsidR="00287345">
        <w:rPr>
          <w:rFonts w:ascii="Verdana" w:hAnsi="Verdana" w:cs="Arial"/>
          <w:sz w:val="24"/>
          <w:lang w:val="es-MX"/>
        </w:rPr>
        <w:t xml:space="preserve"> la voluntad tener un</w:t>
      </w:r>
      <w:r w:rsidR="00446921">
        <w:rPr>
          <w:rFonts w:ascii="Verdana" w:hAnsi="Verdana" w:cs="Arial"/>
          <w:sz w:val="24"/>
          <w:lang w:val="es-MX"/>
        </w:rPr>
        <w:t xml:space="preserve"> gobierno austero</w:t>
      </w:r>
      <w:r w:rsidR="00287345">
        <w:rPr>
          <w:rFonts w:ascii="Verdana" w:hAnsi="Verdana" w:cs="Arial"/>
          <w:sz w:val="24"/>
          <w:lang w:val="es-MX"/>
        </w:rPr>
        <w:t>.</w:t>
      </w:r>
    </w:p>
    <w:p w:rsidR="002012CC" w:rsidRDefault="002012CC" w:rsidP="003749B2">
      <w:pPr>
        <w:spacing w:after="0" w:line="240" w:lineRule="auto"/>
        <w:jc w:val="both"/>
        <w:rPr>
          <w:rFonts w:ascii="Verdana" w:hAnsi="Verdana" w:cs="Arial"/>
          <w:sz w:val="24"/>
          <w:lang w:val="es-MX"/>
        </w:rPr>
      </w:pPr>
    </w:p>
    <w:p w:rsidR="002012CC" w:rsidRDefault="00954FB6" w:rsidP="003749B2">
      <w:pPr>
        <w:spacing w:after="0" w:line="240" w:lineRule="auto"/>
        <w:jc w:val="both"/>
        <w:rPr>
          <w:rFonts w:ascii="Verdana" w:hAnsi="Verdana" w:cs="Arial"/>
          <w:sz w:val="24"/>
          <w:lang w:val="es-MX"/>
        </w:rPr>
      </w:pPr>
      <w:r>
        <w:rPr>
          <w:rFonts w:ascii="Verdana" w:hAnsi="Verdana" w:cs="Arial"/>
          <w:sz w:val="24"/>
          <w:lang w:val="es-MX"/>
        </w:rPr>
        <w:t>Específicamente</w:t>
      </w:r>
      <w:r w:rsidR="002012CC">
        <w:rPr>
          <w:rFonts w:ascii="Verdana" w:hAnsi="Verdana" w:cs="Arial"/>
          <w:sz w:val="24"/>
          <w:lang w:val="es-MX"/>
        </w:rPr>
        <w:t xml:space="preserve"> en el sector turístico y de promoción del estado o de los municipios en el extranjero, creemos firmemente la necesidad de llevar a cabo actividades en el extranjero en busca de inversión y de promoción, sin embargo, creemos que estos viajes no tienen </w:t>
      </w:r>
      <w:r>
        <w:rPr>
          <w:rFonts w:ascii="Verdana" w:hAnsi="Verdana" w:cs="Arial"/>
          <w:sz w:val="24"/>
          <w:lang w:val="es-MX"/>
        </w:rPr>
        <w:t>que ser costosos para el pueblo,</w:t>
      </w:r>
      <w:r w:rsidR="002012CC">
        <w:rPr>
          <w:rFonts w:ascii="Verdana" w:hAnsi="Verdana" w:cs="Arial"/>
          <w:sz w:val="24"/>
          <w:lang w:val="es-MX"/>
        </w:rPr>
        <w:t xml:space="preserve"> extravagantes</w:t>
      </w:r>
      <w:r>
        <w:rPr>
          <w:rFonts w:ascii="Verdana" w:hAnsi="Verdana" w:cs="Arial"/>
          <w:sz w:val="24"/>
          <w:lang w:val="es-MX"/>
        </w:rPr>
        <w:t>, ni opacos</w:t>
      </w:r>
      <w:r w:rsidR="002012CC">
        <w:rPr>
          <w:rFonts w:ascii="Verdana" w:hAnsi="Verdana" w:cs="Arial"/>
          <w:sz w:val="24"/>
          <w:lang w:val="es-MX"/>
        </w:rPr>
        <w:t>.</w:t>
      </w:r>
    </w:p>
    <w:p w:rsidR="00F408E0" w:rsidRDefault="00F408E0" w:rsidP="003749B2">
      <w:pPr>
        <w:spacing w:after="0" w:line="240" w:lineRule="auto"/>
        <w:jc w:val="both"/>
        <w:rPr>
          <w:rFonts w:ascii="Verdana" w:hAnsi="Verdana" w:cs="Arial"/>
          <w:sz w:val="24"/>
          <w:lang w:val="es-MX"/>
        </w:rPr>
      </w:pPr>
    </w:p>
    <w:p w:rsidR="00B20A86" w:rsidRDefault="00B20A86" w:rsidP="00B20A86">
      <w:pPr>
        <w:spacing w:after="0" w:line="240" w:lineRule="auto"/>
        <w:jc w:val="both"/>
        <w:rPr>
          <w:rFonts w:ascii="Verdana" w:hAnsi="Verdana" w:cs="Arial"/>
          <w:sz w:val="24"/>
          <w:lang w:val="es-MX"/>
        </w:rPr>
      </w:pPr>
      <w:r w:rsidRPr="00246766">
        <w:rPr>
          <w:rFonts w:ascii="Verdana" w:hAnsi="Verdana" w:cs="Arial"/>
          <w:sz w:val="24"/>
          <w:lang w:val="es-MX"/>
        </w:rPr>
        <w:t>En los últimos días se ha detectado que algunos funcionarios estatales han visitado en diversas ocasiones diversos países, sin embargo, no se tiene información de que estas visitas consoliden un proyecto de beneficio social. Hasta el momento no existe ningún informe sobre el resultado o beneficio de dichos viajes</w:t>
      </w:r>
      <w:r w:rsidR="00C8432F">
        <w:rPr>
          <w:rFonts w:ascii="Verdana" w:hAnsi="Verdana" w:cs="Arial"/>
          <w:sz w:val="24"/>
          <w:lang w:val="es-MX"/>
        </w:rPr>
        <w:t>,</w:t>
      </w:r>
      <w:r w:rsidRPr="00246766">
        <w:rPr>
          <w:rFonts w:ascii="Verdana" w:hAnsi="Verdana" w:cs="Arial"/>
          <w:sz w:val="24"/>
          <w:lang w:val="es-MX"/>
        </w:rPr>
        <w:t xml:space="preserve"> por lo que esta situación no puede continuar de esta manera, por ello es urgente una ley que los obligue a rendir un informe de actividades cuando el viaje</w:t>
      </w:r>
      <w:r w:rsidR="00130615">
        <w:rPr>
          <w:rFonts w:ascii="Verdana" w:hAnsi="Verdana" w:cs="Arial"/>
          <w:sz w:val="24"/>
          <w:lang w:val="es-MX"/>
        </w:rPr>
        <w:t xml:space="preserve"> sea con cargo al erario</w:t>
      </w:r>
      <w:r w:rsidRPr="00246766">
        <w:rPr>
          <w:rFonts w:ascii="Verdana" w:hAnsi="Verdana" w:cs="Arial"/>
          <w:sz w:val="24"/>
          <w:lang w:val="es-MX"/>
        </w:rPr>
        <w:t>.</w:t>
      </w:r>
    </w:p>
    <w:p w:rsidR="00B20A86" w:rsidRDefault="00B20A86" w:rsidP="003749B2">
      <w:pPr>
        <w:spacing w:after="0" w:line="240" w:lineRule="auto"/>
        <w:jc w:val="both"/>
        <w:rPr>
          <w:rFonts w:ascii="Verdana" w:hAnsi="Verdana" w:cs="Arial"/>
          <w:sz w:val="24"/>
          <w:lang w:val="es-MX"/>
        </w:rPr>
      </w:pPr>
    </w:p>
    <w:p w:rsidR="002012CC" w:rsidRPr="00205151" w:rsidRDefault="002012CC" w:rsidP="002012CC">
      <w:pPr>
        <w:spacing w:after="0" w:line="240" w:lineRule="auto"/>
        <w:jc w:val="both"/>
        <w:rPr>
          <w:rFonts w:ascii="Verdana" w:hAnsi="Verdana" w:cs="Arial"/>
          <w:sz w:val="24"/>
          <w:lang w:val="es-MX"/>
        </w:rPr>
      </w:pPr>
      <w:r w:rsidRPr="00205151">
        <w:rPr>
          <w:rFonts w:ascii="Verdana" w:hAnsi="Verdana" w:cs="Arial"/>
          <w:sz w:val="24"/>
          <w:lang w:val="es-MX"/>
        </w:rPr>
        <w:t>Es urgente contar con una regulación para los viajes al extranjero de los funcionarios públicos, porque el erario debe destinarse para la implementación de servicios a la sociedad en general y no para conocer el mundo a costa de los recursos gubernamentales.</w:t>
      </w:r>
    </w:p>
    <w:p w:rsidR="00F408E0" w:rsidRDefault="00F408E0" w:rsidP="003749B2">
      <w:pPr>
        <w:spacing w:after="0" w:line="240" w:lineRule="auto"/>
        <w:jc w:val="both"/>
        <w:rPr>
          <w:rFonts w:ascii="Verdana" w:hAnsi="Verdana" w:cs="Arial"/>
          <w:sz w:val="24"/>
          <w:lang w:val="es-MX"/>
        </w:rPr>
      </w:pPr>
    </w:p>
    <w:p w:rsidR="002012CC" w:rsidRPr="00246766" w:rsidRDefault="00954FB6" w:rsidP="002012CC">
      <w:pPr>
        <w:spacing w:after="0" w:line="240" w:lineRule="auto"/>
        <w:jc w:val="both"/>
        <w:rPr>
          <w:rFonts w:ascii="Verdana" w:hAnsi="Verdana" w:cs="Arial"/>
          <w:sz w:val="24"/>
          <w:lang w:val="es-MX"/>
        </w:rPr>
      </w:pPr>
      <w:r>
        <w:rPr>
          <w:rFonts w:ascii="Verdana" w:hAnsi="Verdana" w:cs="Arial"/>
          <w:sz w:val="24"/>
          <w:lang w:val="es-MX"/>
        </w:rPr>
        <w:t>Debido a lo anterior, resulta</w:t>
      </w:r>
      <w:r w:rsidR="002012CC" w:rsidRPr="00246766">
        <w:rPr>
          <w:rFonts w:ascii="Verdana" w:hAnsi="Verdana" w:cs="Arial"/>
          <w:sz w:val="24"/>
          <w:lang w:val="es-MX"/>
        </w:rPr>
        <w:t xml:space="preserve"> necesario regular y transparentar los gastos de funcionarios que viajan al extranjero con recursos del erario público estatal o municipal, así como de organism</w:t>
      </w:r>
      <w:r>
        <w:rPr>
          <w:rFonts w:ascii="Verdana" w:hAnsi="Verdana" w:cs="Arial"/>
          <w:sz w:val="24"/>
          <w:lang w:val="es-MX"/>
        </w:rPr>
        <w:t>os descentralizados o autónomos y es por ello que se presenta esta iniciativa, para dotar a los ciudadanos de herramientas que ayuden a darles certeza de cómo y en qué se gastan sus impuestos.</w:t>
      </w:r>
    </w:p>
    <w:p w:rsidR="00F408E0" w:rsidRDefault="00F408E0" w:rsidP="003749B2">
      <w:pPr>
        <w:spacing w:after="0" w:line="240" w:lineRule="auto"/>
        <w:jc w:val="both"/>
        <w:rPr>
          <w:rFonts w:ascii="Verdana" w:hAnsi="Verdana" w:cs="Arial"/>
          <w:sz w:val="24"/>
          <w:lang w:val="es-MX"/>
        </w:rPr>
      </w:pPr>
    </w:p>
    <w:p w:rsidR="003749B2" w:rsidRDefault="00FD0527" w:rsidP="003749B2">
      <w:pPr>
        <w:spacing w:after="0" w:line="240" w:lineRule="auto"/>
        <w:jc w:val="both"/>
        <w:rPr>
          <w:rFonts w:ascii="Verdana" w:hAnsi="Verdana" w:cs="Arial"/>
          <w:sz w:val="24"/>
          <w:lang w:val="es-MX"/>
        </w:rPr>
      </w:pPr>
      <w:r>
        <w:rPr>
          <w:rFonts w:ascii="Verdana" w:hAnsi="Verdana" w:cs="Arial"/>
          <w:sz w:val="24"/>
          <w:lang w:val="es-MX"/>
        </w:rPr>
        <w:t>Esta ley se aplicará</w:t>
      </w:r>
      <w:r w:rsidR="003749B2" w:rsidRPr="00205151">
        <w:rPr>
          <w:rFonts w:ascii="Verdana" w:hAnsi="Verdana" w:cs="Arial"/>
          <w:sz w:val="24"/>
          <w:lang w:val="es-MX"/>
        </w:rPr>
        <w:t xml:space="preserve"> a toda persona que desempeñe un empleo, cargo o comisión de cualquier naturaleza en la administración pública estatal o municipal, para que la austeridad sea la regla que se aplique a los servidores públicos.</w:t>
      </w:r>
    </w:p>
    <w:p w:rsidR="00954FB6" w:rsidRPr="00205151" w:rsidRDefault="00954FB6" w:rsidP="003749B2">
      <w:pPr>
        <w:spacing w:after="0" w:line="240" w:lineRule="auto"/>
        <w:jc w:val="both"/>
        <w:rPr>
          <w:rFonts w:ascii="Verdana" w:hAnsi="Verdana" w:cs="Arial"/>
          <w:sz w:val="24"/>
          <w:lang w:val="es-MX"/>
        </w:rPr>
      </w:pPr>
    </w:p>
    <w:p w:rsidR="003749B2" w:rsidRDefault="003749B2" w:rsidP="003749B2">
      <w:pPr>
        <w:spacing w:after="0" w:line="240" w:lineRule="auto"/>
        <w:jc w:val="both"/>
        <w:rPr>
          <w:rFonts w:ascii="Verdana" w:hAnsi="Verdana" w:cs="Arial"/>
          <w:sz w:val="24"/>
          <w:lang w:val="es-MX"/>
        </w:rPr>
      </w:pPr>
      <w:r w:rsidRPr="00205151">
        <w:rPr>
          <w:rFonts w:ascii="Verdana" w:hAnsi="Verdana" w:cs="Arial"/>
          <w:sz w:val="24"/>
          <w:lang w:val="es-MX"/>
        </w:rPr>
        <w:t xml:space="preserve">Se pretende eliminar los excesos como los que se dan al hospedarse en hoteles de lujo, en habitaciones como las denominadas master suite, </w:t>
      </w:r>
      <w:r w:rsidR="00954FB6" w:rsidRPr="00205151">
        <w:rPr>
          <w:rFonts w:ascii="Verdana" w:hAnsi="Verdana" w:cs="Arial"/>
          <w:sz w:val="24"/>
          <w:lang w:val="es-MX"/>
        </w:rPr>
        <w:t>suites presidenciales o similares</w:t>
      </w:r>
      <w:r w:rsidRPr="00205151">
        <w:rPr>
          <w:rFonts w:ascii="Verdana" w:hAnsi="Verdana" w:cs="Arial"/>
          <w:sz w:val="24"/>
          <w:lang w:val="es-MX"/>
        </w:rPr>
        <w:t>, además de procurar que las tarifas para los boletos de avión sean de la clase más económica disponible, y así evitar un abuso por parte de los funcionarios públicos.</w:t>
      </w:r>
    </w:p>
    <w:p w:rsidR="00954FB6" w:rsidRPr="00205151" w:rsidRDefault="00954FB6" w:rsidP="003749B2">
      <w:pPr>
        <w:spacing w:after="0" w:line="240" w:lineRule="auto"/>
        <w:jc w:val="both"/>
        <w:rPr>
          <w:rFonts w:ascii="Verdana" w:hAnsi="Verdana" w:cs="Arial"/>
          <w:sz w:val="24"/>
          <w:lang w:val="es-MX"/>
        </w:rPr>
      </w:pPr>
    </w:p>
    <w:p w:rsidR="003749B2" w:rsidRDefault="003749B2" w:rsidP="003749B2">
      <w:pPr>
        <w:spacing w:after="0" w:line="240" w:lineRule="auto"/>
        <w:jc w:val="both"/>
        <w:rPr>
          <w:rFonts w:ascii="Verdana" w:hAnsi="Verdana" w:cs="Arial"/>
          <w:sz w:val="24"/>
          <w:lang w:val="es-MX"/>
        </w:rPr>
      </w:pPr>
      <w:r w:rsidRPr="00205151">
        <w:rPr>
          <w:rFonts w:ascii="Verdana" w:hAnsi="Verdana" w:cs="Arial"/>
          <w:sz w:val="24"/>
          <w:lang w:val="es-MX"/>
        </w:rPr>
        <w:t>Debe de haber un proyecto que otorgue beneficios para el Estado o municipio, y de esta forma se frenará el abuso, porque el erario debe destinarse para darle una verdadera p</w:t>
      </w:r>
      <w:r w:rsidR="00954FB6">
        <w:rPr>
          <w:rFonts w:ascii="Verdana" w:hAnsi="Verdana" w:cs="Arial"/>
          <w:sz w:val="24"/>
          <w:lang w:val="es-MX"/>
        </w:rPr>
        <w:t>romoción e impulso a la entidad</w:t>
      </w:r>
      <w:r w:rsidRPr="00205151">
        <w:rPr>
          <w:rFonts w:ascii="Verdana" w:hAnsi="Verdana" w:cs="Arial"/>
          <w:sz w:val="24"/>
          <w:lang w:val="es-MX"/>
        </w:rPr>
        <w:t>.</w:t>
      </w:r>
    </w:p>
    <w:p w:rsidR="00954FB6" w:rsidRPr="00205151" w:rsidRDefault="00954FB6" w:rsidP="003749B2">
      <w:pPr>
        <w:spacing w:after="0" w:line="240" w:lineRule="auto"/>
        <w:jc w:val="both"/>
        <w:rPr>
          <w:rFonts w:ascii="Verdana" w:hAnsi="Verdana" w:cs="Arial"/>
          <w:sz w:val="24"/>
          <w:lang w:val="es-MX"/>
        </w:rPr>
      </w:pPr>
    </w:p>
    <w:p w:rsidR="003749B2" w:rsidRDefault="00954FB6" w:rsidP="003749B2">
      <w:pPr>
        <w:spacing w:after="0" w:line="240" w:lineRule="auto"/>
        <w:jc w:val="both"/>
        <w:rPr>
          <w:rFonts w:ascii="Verdana" w:hAnsi="Verdana" w:cs="Arial"/>
          <w:sz w:val="24"/>
          <w:lang w:val="es-MX"/>
        </w:rPr>
      </w:pPr>
      <w:r>
        <w:rPr>
          <w:rFonts w:ascii="Verdana" w:hAnsi="Verdana" w:cs="Arial"/>
          <w:sz w:val="24"/>
          <w:lang w:val="es-MX"/>
        </w:rPr>
        <w:t>T</w:t>
      </w:r>
      <w:r w:rsidR="003749B2" w:rsidRPr="00205151">
        <w:rPr>
          <w:rFonts w:ascii="Verdana" w:hAnsi="Verdana" w:cs="Arial"/>
          <w:sz w:val="24"/>
          <w:lang w:val="es-MX"/>
        </w:rPr>
        <w:t xml:space="preserve">odo funcionario público que realice un viaje o gira con cargo al erario público, a su regreso en un plazo no mayor a </w:t>
      </w:r>
      <w:r w:rsidR="003749B2" w:rsidRPr="00253F3A">
        <w:rPr>
          <w:rFonts w:ascii="Verdana" w:hAnsi="Verdana" w:cs="Arial"/>
          <w:sz w:val="24"/>
          <w:lang w:val="es-MX"/>
        </w:rPr>
        <w:t>diez días,</w:t>
      </w:r>
      <w:r w:rsidR="003749B2" w:rsidRPr="00205151">
        <w:rPr>
          <w:rFonts w:ascii="Verdana" w:hAnsi="Verdana" w:cs="Arial"/>
          <w:sz w:val="24"/>
          <w:lang w:val="es-MX"/>
        </w:rPr>
        <w:t xml:space="preserve"> deberá rendir un informe de las actividades realizadas y los resultados de las mismas ante la instancia que lo hubiera autorizado.</w:t>
      </w:r>
    </w:p>
    <w:p w:rsidR="00954FB6" w:rsidRPr="00205151" w:rsidRDefault="00954FB6" w:rsidP="003749B2">
      <w:pPr>
        <w:spacing w:after="0" w:line="240" w:lineRule="auto"/>
        <w:jc w:val="both"/>
        <w:rPr>
          <w:rFonts w:ascii="Verdana" w:hAnsi="Verdana" w:cs="Arial"/>
          <w:sz w:val="24"/>
          <w:lang w:val="es-MX"/>
        </w:rPr>
      </w:pPr>
    </w:p>
    <w:p w:rsidR="003749B2" w:rsidRDefault="003749B2" w:rsidP="003749B2">
      <w:pPr>
        <w:spacing w:after="0" w:line="240" w:lineRule="auto"/>
        <w:jc w:val="both"/>
        <w:rPr>
          <w:rFonts w:ascii="Verdana" w:hAnsi="Verdana" w:cs="Arial"/>
          <w:sz w:val="24"/>
          <w:lang w:val="es-MX"/>
        </w:rPr>
      </w:pPr>
      <w:r w:rsidRPr="00205151">
        <w:rPr>
          <w:rFonts w:ascii="Verdana" w:hAnsi="Verdana" w:cs="Arial"/>
          <w:sz w:val="24"/>
          <w:lang w:val="es-MX"/>
        </w:rPr>
        <w:t>Esta Ley permitirá que se informe oportunamente el número de integrantes que realizarán el viaje, la justificación del mismo, los motivos y expectativas que traerá consigo, así como los tiempos de estadía, medio de transporte y estimación de gasto total.</w:t>
      </w:r>
    </w:p>
    <w:p w:rsidR="00954FB6" w:rsidRPr="00205151" w:rsidRDefault="00954FB6" w:rsidP="003749B2">
      <w:pPr>
        <w:spacing w:after="0" w:line="240" w:lineRule="auto"/>
        <w:jc w:val="both"/>
        <w:rPr>
          <w:rFonts w:ascii="Verdana" w:hAnsi="Verdana" w:cs="Arial"/>
          <w:sz w:val="24"/>
          <w:lang w:val="es-MX"/>
        </w:rPr>
      </w:pPr>
    </w:p>
    <w:p w:rsidR="003749B2" w:rsidRDefault="002012CC" w:rsidP="003749B2">
      <w:pPr>
        <w:spacing w:after="0" w:line="240" w:lineRule="auto"/>
        <w:jc w:val="both"/>
        <w:rPr>
          <w:rFonts w:ascii="Verdana" w:hAnsi="Verdana" w:cs="Arial"/>
          <w:sz w:val="24"/>
          <w:lang w:val="es-MX"/>
        </w:rPr>
      </w:pPr>
      <w:r>
        <w:rPr>
          <w:rFonts w:ascii="Verdana" w:hAnsi="Verdana" w:cs="Arial"/>
          <w:sz w:val="24"/>
          <w:lang w:val="es-MX"/>
        </w:rPr>
        <w:t>C</w:t>
      </w:r>
      <w:r w:rsidR="003749B2" w:rsidRPr="00205151">
        <w:rPr>
          <w:rFonts w:ascii="Verdana" w:hAnsi="Verdana" w:cs="Arial"/>
          <w:sz w:val="24"/>
          <w:lang w:val="es-MX"/>
        </w:rPr>
        <w:t>on ello, se evitará que los funcion</w:t>
      </w:r>
      <w:r w:rsidR="00446921">
        <w:rPr>
          <w:rFonts w:ascii="Verdana" w:hAnsi="Verdana" w:cs="Arial"/>
          <w:sz w:val="24"/>
          <w:lang w:val="es-MX"/>
        </w:rPr>
        <w:t>arios estatales o municipales, de</w:t>
      </w:r>
      <w:r w:rsidR="003749B2" w:rsidRPr="00205151">
        <w:rPr>
          <w:rFonts w:ascii="Verdana" w:hAnsi="Verdana" w:cs="Arial"/>
          <w:sz w:val="24"/>
          <w:lang w:val="es-MX"/>
        </w:rPr>
        <w:t xml:space="preserve"> organismos públicos centralizados, descentralizados o autónomos, se dediquen a conocer el mundo sin que esto les cause un decremento en su patrimonio personal con cargo al erario.</w:t>
      </w:r>
    </w:p>
    <w:p w:rsidR="00954FB6" w:rsidRPr="00205151" w:rsidRDefault="00954FB6" w:rsidP="003749B2">
      <w:pPr>
        <w:spacing w:after="0" w:line="240" w:lineRule="auto"/>
        <w:jc w:val="both"/>
        <w:rPr>
          <w:rFonts w:ascii="Verdana" w:hAnsi="Verdana" w:cs="Arial"/>
          <w:sz w:val="24"/>
          <w:lang w:val="es-MX"/>
        </w:rPr>
      </w:pPr>
    </w:p>
    <w:p w:rsidR="003749B2" w:rsidRDefault="003749B2" w:rsidP="003749B2">
      <w:pPr>
        <w:spacing w:after="0" w:line="240" w:lineRule="auto"/>
        <w:jc w:val="both"/>
        <w:rPr>
          <w:rFonts w:ascii="Verdana" w:hAnsi="Verdana" w:cs="Arial"/>
          <w:sz w:val="24"/>
          <w:lang w:val="es-MX"/>
        </w:rPr>
      </w:pPr>
      <w:r w:rsidRPr="00205151">
        <w:rPr>
          <w:rFonts w:ascii="Verdana" w:hAnsi="Verdana" w:cs="Arial"/>
          <w:sz w:val="24"/>
          <w:lang w:val="es-MX"/>
        </w:rPr>
        <w:t>Al entrar en vigor la Ley, los servidores públicos que realicen un viaje con cargo al erario, deberán tener autorización expresa por escrito del superior jerárquico.</w:t>
      </w:r>
    </w:p>
    <w:p w:rsidR="00954FB6" w:rsidRPr="00205151" w:rsidRDefault="00954FB6" w:rsidP="003749B2">
      <w:pPr>
        <w:spacing w:after="0" w:line="240" w:lineRule="auto"/>
        <w:jc w:val="both"/>
        <w:rPr>
          <w:rFonts w:ascii="Verdana" w:hAnsi="Verdana" w:cs="Arial"/>
          <w:sz w:val="24"/>
          <w:lang w:val="es-MX"/>
        </w:rPr>
      </w:pPr>
    </w:p>
    <w:p w:rsidR="003749B2" w:rsidRDefault="003749B2" w:rsidP="003749B2">
      <w:pPr>
        <w:spacing w:after="0" w:line="240" w:lineRule="auto"/>
        <w:jc w:val="both"/>
        <w:rPr>
          <w:rFonts w:ascii="Verdana" w:hAnsi="Verdana" w:cs="Arial"/>
          <w:sz w:val="24"/>
          <w:lang w:val="es-MX"/>
        </w:rPr>
      </w:pPr>
      <w:r w:rsidRPr="00205151">
        <w:rPr>
          <w:rFonts w:ascii="Verdana" w:hAnsi="Verdana" w:cs="Arial"/>
          <w:sz w:val="24"/>
          <w:lang w:val="es-MX"/>
        </w:rPr>
        <w:t xml:space="preserve">Cuando el viaje requiera de transportación aérea, será necesario hacerlo saber con </w:t>
      </w:r>
      <w:r w:rsidRPr="00253F3A">
        <w:rPr>
          <w:rFonts w:ascii="Verdana" w:hAnsi="Verdana" w:cs="Arial"/>
          <w:sz w:val="24"/>
          <w:lang w:val="es-MX"/>
        </w:rPr>
        <w:t>10</w:t>
      </w:r>
      <w:r w:rsidRPr="00954FB6">
        <w:rPr>
          <w:rFonts w:ascii="Verdana" w:hAnsi="Verdana" w:cs="Arial"/>
          <w:sz w:val="24"/>
          <w:lang w:val="es-MX"/>
        </w:rPr>
        <w:t xml:space="preserve"> </w:t>
      </w:r>
      <w:r w:rsidRPr="00205151">
        <w:rPr>
          <w:rFonts w:ascii="Verdana" w:hAnsi="Verdana" w:cs="Arial"/>
          <w:sz w:val="24"/>
          <w:lang w:val="es-MX"/>
        </w:rPr>
        <w:t>días de anticipación a la fecha de salida, y los boletos serán del costo más económico disponible.</w:t>
      </w:r>
    </w:p>
    <w:p w:rsidR="00954FB6" w:rsidRPr="00205151" w:rsidRDefault="00954FB6" w:rsidP="003749B2">
      <w:pPr>
        <w:spacing w:after="0" w:line="240" w:lineRule="auto"/>
        <w:jc w:val="both"/>
        <w:rPr>
          <w:rFonts w:ascii="Verdana" w:hAnsi="Verdana" w:cs="Arial"/>
          <w:sz w:val="24"/>
          <w:lang w:val="es-MX"/>
        </w:rPr>
      </w:pPr>
    </w:p>
    <w:p w:rsidR="003749B2" w:rsidRDefault="003749B2" w:rsidP="003749B2">
      <w:pPr>
        <w:spacing w:after="0" w:line="240" w:lineRule="auto"/>
        <w:jc w:val="both"/>
        <w:rPr>
          <w:rFonts w:ascii="Verdana" w:hAnsi="Verdana" w:cs="Arial"/>
          <w:sz w:val="24"/>
          <w:lang w:val="es-MX"/>
        </w:rPr>
      </w:pPr>
      <w:r w:rsidRPr="00205151">
        <w:rPr>
          <w:rFonts w:ascii="Verdana" w:hAnsi="Verdana" w:cs="Arial"/>
          <w:sz w:val="24"/>
          <w:lang w:val="es-MX"/>
        </w:rPr>
        <w:t>Si un evento en cuestión tiene como sede algún hotel de lujo, los servidores públicos podrán hospedarse ahí, siempre y cuando se contrate la tarifa más económica del lugar.</w:t>
      </w:r>
    </w:p>
    <w:p w:rsidR="00B20A86" w:rsidRPr="00205151" w:rsidRDefault="00B20A86" w:rsidP="003749B2">
      <w:pPr>
        <w:spacing w:after="0" w:line="240" w:lineRule="auto"/>
        <w:jc w:val="both"/>
        <w:rPr>
          <w:rFonts w:ascii="Verdana" w:hAnsi="Verdana" w:cs="Arial"/>
          <w:sz w:val="24"/>
          <w:lang w:val="es-MX"/>
        </w:rPr>
      </w:pPr>
    </w:p>
    <w:p w:rsidR="003749B2" w:rsidRDefault="003749B2" w:rsidP="003749B2">
      <w:pPr>
        <w:spacing w:after="0" w:line="240" w:lineRule="auto"/>
        <w:jc w:val="both"/>
        <w:rPr>
          <w:rFonts w:ascii="Verdana" w:hAnsi="Verdana" w:cs="Arial"/>
          <w:sz w:val="24"/>
          <w:lang w:val="es-MX"/>
        </w:rPr>
      </w:pPr>
      <w:r w:rsidRPr="00205151">
        <w:rPr>
          <w:rFonts w:ascii="Verdana" w:hAnsi="Verdana" w:cs="Arial"/>
          <w:sz w:val="24"/>
          <w:lang w:val="es-MX"/>
        </w:rPr>
        <w:t>De igual manera, señala que cuando el viaje responda a una invitación formulada por el Gobierno u organismo anfitrión del evento, o cuando éste financie o satisfaga la totalidad o parte de los gastos de transporte, alimentación, hospedaje u otros, deberá adjuntarse a la solicitud de viáticos, copia de la misma y de los documentos en que consten los apoyos económicos otorgados.</w:t>
      </w:r>
    </w:p>
    <w:p w:rsidR="00B20A86" w:rsidRPr="00205151" w:rsidRDefault="00B20A86" w:rsidP="003749B2">
      <w:pPr>
        <w:spacing w:after="0" w:line="240" w:lineRule="auto"/>
        <w:jc w:val="both"/>
        <w:rPr>
          <w:rFonts w:ascii="Verdana" w:hAnsi="Verdana" w:cs="Arial"/>
          <w:sz w:val="24"/>
          <w:lang w:val="es-MX"/>
        </w:rPr>
      </w:pPr>
    </w:p>
    <w:p w:rsidR="003749B2" w:rsidRDefault="003749B2" w:rsidP="003749B2">
      <w:pPr>
        <w:spacing w:after="0" w:line="240" w:lineRule="auto"/>
        <w:jc w:val="both"/>
        <w:rPr>
          <w:rFonts w:ascii="Verdana" w:hAnsi="Verdana" w:cs="Arial"/>
          <w:sz w:val="24"/>
          <w:lang w:val="es-MX"/>
        </w:rPr>
      </w:pPr>
      <w:r w:rsidRPr="00205151">
        <w:rPr>
          <w:rFonts w:ascii="Verdana" w:hAnsi="Verdana" w:cs="Arial"/>
          <w:sz w:val="24"/>
          <w:lang w:val="es-MX"/>
        </w:rPr>
        <w:t xml:space="preserve">En la ley se precisa que el Gobernador del Estado deberá solicitar autorización al Congreso para salir del territorio estatal por un lapso mayor </w:t>
      </w:r>
      <w:r w:rsidR="00253F3A" w:rsidRPr="00253F3A">
        <w:rPr>
          <w:rFonts w:ascii="Verdana" w:hAnsi="Verdana" w:cs="Arial"/>
          <w:sz w:val="24"/>
          <w:lang w:val="es-MX"/>
        </w:rPr>
        <w:t>de cinco</w:t>
      </w:r>
      <w:r w:rsidRPr="00253F3A">
        <w:rPr>
          <w:rFonts w:ascii="Verdana" w:hAnsi="Verdana" w:cs="Arial"/>
          <w:sz w:val="24"/>
          <w:lang w:val="es-MX"/>
        </w:rPr>
        <w:t xml:space="preserve"> días</w:t>
      </w:r>
      <w:r w:rsidRPr="00205151">
        <w:rPr>
          <w:rFonts w:ascii="Verdana" w:hAnsi="Verdana" w:cs="Arial"/>
          <w:sz w:val="24"/>
          <w:lang w:val="es-MX"/>
        </w:rPr>
        <w:t>.</w:t>
      </w:r>
    </w:p>
    <w:p w:rsidR="00B20A86" w:rsidRPr="00205151" w:rsidRDefault="00B20A86" w:rsidP="003749B2">
      <w:pPr>
        <w:spacing w:after="0" w:line="240" w:lineRule="auto"/>
        <w:jc w:val="both"/>
        <w:rPr>
          <w:rFonts w:ascii="Verdana" w:hAnsi="Verdana" w:cs="Arial"/>
          <w:sz w:val="24"/>
          <w:lang w:val="es-MX"/>
        </w:rPr>
      </w:pPr>
    </w:p>
    <w:p w:rsidR="003749B2" w:rsidRDefault="003749B2" w:rsidP="003749B2">
      <w:pPr>
        <w:spacing w:after="0" w:line="240" w:lineRule="auto"/>
        <w:jc w:val="both"/>
        <w:rPr>
          <w:rFonts w:ascii="Verdana" w:hAnsi="Verdana" w:cs="Arial"/>
          <w:sz w:val="24"/>
          <w:lang w:val="es-MX"/>
        </w:rPr>
      </w:pPr>
      <w:r w:rsidRPr="00205151">
        <w:rPr>
          <w:rFonts w:ascii="Verdana" w:hAnsi="Verdana" w:cs="Arial"/>
          <w:sz w:val="24"/>
          <w:lang w:val="es-MX"/>
        </w:rPr>
        <w:t>Asimismo, para la atención de asuntos oficiales, los ayuntamientos, en sesión pública de Cabildo, deberán autorizar la salida de sus integrantes cuando se trate de viajes fuera del país, por lo cual deberá ser acordado por mayoría simple e informar al Congreso del Estado.</w:t>
      </w:r>
    </w:p>
    <w:p w:rsidR="00B20A86" w:rsidRPr="00205151" w:rsidRDefault="00B20A86" w:rsidP="003749B2">
      <w:pPr>
        <w:spacing w:after="0" w:line="240" w:lineRule="auto"/>
        <w:jc w:val="both"/>
        <w:rPr>
          <w:rFonts w:ascii="Verdana" w:hAnsi="Verdana" w:cs="Arial"/>
          <w:sz w:val="24"/>
          <w:lang w:val="es-MX"/>
        </w:rPr>
      </w:pPr>
    </w:p>
    <w:p w:rsidR="003749B2" w:rsidRDefault="003749B2" w:rsidP="003749B2">
      <w:pPr>
        <w:spacing w:after="0" w:line="240" w:lineRule="auto"/>
        <w:jc w:val="both"/>
        <w:rPr>
          <w:rFonts w:ascii="Verdana" w:hAnsi="Verdana" w:cs="Arial"/>
          <w:sz w:val="24"/>
          <w:lang w:val="es-MX"/>
        </w:rPr>
      </w:pPr>
      <w:r w:rsidRPr="00205151">
        <w:rPr>
          <w:rFonts w:ascii="Verdana" w:hAnsi="Verdana" w:cs="Arial"/>
          <w:sz w:val="24"/>
          <w:lang w:val="es-MX"/>
        </w:rPr>
        <w:t>Los servidores públicos cuyos nombramientos hubieren sido directamente expedidos por el presidente municipal, no podrán salir del país en misiones oficiales, sin autorización por escrito del mismo y con la ratificación de cabildo por mayoría simple.</w:t>
      </w:r>
    </w:p>
    <w:p w:rsidR="00B20A86" w:rsidRPr="00205151" w:rsidRDefault="00B20A86" w:rsidP="003749B2">
      <w:pPr>
        <w:spacing w:after="0" w:line="240" w:lineRule="auto"/>
        <w:jc w:val="both"/>
        <w:rPr>
          <w:rFonts w:ascii="Verdana" w:hAnsi="Verdana" w:cs="Arial"/>
          <w:sz w:val="24"/>
          <w:lang w:val="es-MX"/>
        </w:rPr>
      </w:pPr>
    </w:p>
    <w:p w:rsidR="003749B2" w:rsidRDefault="00C8432F" w:rsidP="003749B2">
      <w:pPr>
        <w:spacing w:after="0" w:line="240" w:lineRule="auto"/>
        <w:jc w:val="both"/>
        <w:rPr>
          <w:rFonts w:ascii="Verdana" w:hAnsi="Verdana" w:cs="Arial"/>
          <w:sz w:val="24"/>
          <w:lang w:val="es-MX"/>
        </w:rPr>
      </w:pPr>
      <w:r>
        <w:rPr>
          <w:rFonts w:ascii="Verdana" w:hAnsi="Verdana" w:cs="Arial"/>
          <w:sz w:val="24"/>
          <w:lang w:val="es-MX"/>
        </w:rPr>
        <w:t>S</w:t>
      </w:r>
      <w:r w:rsidR="00B20A86" w:rsidRPr="00205151">
        <w:rPr>
          <w:rFonts w:ascii="Verdana" w:hAnsi="Verdana" w:cs="Arial"/>
          <w:sz w:val="24"/>
          <w:lang w:val="es-MX"/>
        </w:rPr>
        <w:t>erá</w:t>
      </w:r>
      <w:r w:rsidR="003749B2" w:rsidRPr="00205151">
        <w:rPr>
          <w:rFonts w:ascii="Verdana" w:hAnsi="Verdana" w:cs="Arial"/>
          <w:sz w:val="24"/>
          <w:lang w:val="es-MX"/>
        </w:rPr>
        <w:t xml:space="preserve"> el pleno del Congreso del Estado quien tendrá a su cargo la autorización de viajes fuera del país que realicen diputados y demás servidores públicos del Poder Legislativo, cuando deban hacerse con cargo al erario público, lo cual deberá ser acordado por mayoría simple.</w:t>
      </w:r>
    </w:p>
    <w:p w:rsidR="003749B2" w:rsidRPr="00246766" w:rsidRDefault="003749B2" w:rsidP="003749B2">
      <w:pPr>
        <w:spacing w:after="0" w:line="240" w:lineRule="auto"/>
        <w:jc w:val="both"/>
        <w:rPr>
          <w:rFonts w:ascii="Verdana" w:hAnsi="Verdana" w:cs="Arial"/>
          <w:sz w:val="24"/>
          <w:lang w:val="es-MX"/>
        </w:rPr>
      </w:pPr>
    </w:p>
    <w:p w:rsidR="003749B2" w:rsidRPr="00246766" w:rsidRDefault="003749B2" w:rsidP="003749B2">
      <w:pPr>
        <w:spacing w:after="0" w:line="240" w:lineRule="auto"/>
        <w:jc w:val="both"/>
        <w:rPr>
          <w:rFonts w:ascii="Verdana" w:hAnsi="Verdana" w:cs="Arial"/>
          <w:sz w:val="24"/>
          <w:lang w:val="es-MX"/>
        </w:rPr>
      </w:pPr>
      <w:r w:rsidRPr="00246766">
        <w:rPr>
          <w:rFonts w:ascii="Verdana" w:hAnsi="Verdana" w:cs="Arial"/>
          <w:sz w:val="24"/>
          <w:lang w:val="es-MX"/>
        </w:rPr>
        <w:t>Todo ello con el propósito de evitar que los funcionarios realicen viajes de placer, sin que esto les cause un decremento en su patrimonio, porque se aprovechan del cargo que ostentan y gastan los impuestos de los ciudadanos en giras que no traen beneficios colectivos.</w:t>
      </w:r>
    </w:p>
    <w:p w:rsidR="003749B2" w:rsidRPr="00246766" w:rsidRDefault="003749B2" w:rsidP="003749B2">
      <w:pPr>
        <w:spacing w:after="0" w:line="240" w:lineRule="auto"/>
        <w:jc w:val="both"/>
        <w:rPr>
          <w:rFonts w:ascii="Verdana" w:hAnsi="Verdana" w:cs="Arial"/>
          <w:sz w:val="24"/>
          <w:lang w:val="es-MX"/>
        </w:rPr>
      </w:pPr>
    </w:p>
    <w:p w:rsidR="003749B2" w:rsidRPr="00246766" w:rsidRDefault="003749B2" w:rsidP="003749B2">
      <w:pPr>
        <w:spacing w:after="0" w:line="240" w:lineRule="auto"/>
        <w:jc w:val="both"/>
        <w:rPr>
          <w:rFonts w:ascii="Verdana" w:hAnsi="Verdana" w:cs="Arial"/>
          <w:sz w:val="24"/>
          <w:lang w:val="es-MX"/>
        </w:rPr>
      </w:pPr>
      <w:r w:rsidRPr="00246766">
        <w:rPr>
          <w:rFonts w:ascii="Verdana" w:hAnsi="Verdana" w:cs="Arial"/>
          <w:sz w:val="24"/>
          <w:lang w:val="es-MX"/>
        </w:rPr>
        <w:t>También se busca que la austeridad sea la regla para los servidores públicos, ya que en la presente iniciativa se establece la prohibición de hospedarse en hoteles de lujo y la tarifa para los boletos de avión deberá ser de la clase más económica disponible.</w:t>
      </w:r>
    </w:p>
    <w:bookmarkEnd w:id="5"/>
    <w:bookmarkEnd w:id="6"/>
    <w:p w:rsidR="002012CC" w:rsidRPr="00246766" w:rsidRDefault="002012CC" w:rsidP="003749B2">
      <w:pPr>
        <w:spacing w:after="0" w:line="240" w:lineRule="auto"/>
        <w:jc w:val="both"/>
        <w:rPr>
          <w:rFonts w:ascii="Verdana" w:hAnsi="Verdana" w:cs="Arial"/>
          <w:sz w:val="24"/>
          <w:lang w:val="es-MX"/>
        </w:rPr>
      </w:pPr>
    </w:p>
    <w:p w:rsidR="003749B2" w:rsidRDefault="00B20A86" w:rsidP="00ED2F51">
      <w:pPr>
        <w:spacing w:after="0" w:line="240" w:lineRule="auto"/>
        <w:jc w:val="both"/>
        <w:rPr>
          <w:rFonts w:ascii="Verdana" w:hAnsi="Verdana" w:cs="Courier New"/>
          <w:sz w:val="24"/>
          <w:szCs w:val="24"/>
          <w:lang w:val="es-MX"/>
        </w:rPr>
      </w:pPr>
      <w:r w:rsidRPr="00B20A86">
        <w:rPr>
          <w:rFonts w:ascii="Verdana" w:hAnsi="Verdana" w:cs="Arial"/>
          <w:sz w:val="24"/>
          <w:lang w:val="es-MX"/>
        </w:rPr>
        <w:t>Es por tal razón, y de conformidad a lo expuesto con anterioridad, se somete a consideració</w:t>
      </w:r>
      <w:r w:rsidR="000B4A26">
        <w:rPr>
          <w:rFonts w:ascii="Verdana" w:hAnsi="Verdana" w:cs="Arial"/>
          <w:sz w:val="24"/>
          <w:lang w:val="es-MX"/>
        </w:rPr>
        <w:t xml:space="preserve">n de esta Honorable Soberanía </w:t>
      </w:r>
      <w:bookmarkStart w:id="7" w:name="OLE_LINK26"/>
      <w:bookmarkStart w:id="8" w:name="OLE_LINK27"/>
      <w:r w:rsidR="000B4A26">
        <w:rPr>
          <w:rFonts w:ascii="Verdana" w:hAnsi="Verdana" w:cs="Arial"/>
          <w:sz w:val="24"/>
          <w:lang w:val="es-MX"/>
        </w:rPr>
        <w:t>la</w:t>
      </w:r>
      <w:r w:rsidRPr="00B20A86">
        <w:rPr>
          <w:rFonts w:ascii="Verdana" w:hAnsi="Verdana" w:cs="Arial"/>
          <w:sz w:val="24"/>
          <w:lang w:val="es-MX"/>
        </w:rPr>
        <w:t xml:space="preserve"> siguiente </w:t>
      </w:r>
      <w:r w:rsidR="000B4A26">
        <w:rPr>
          <w:rFonts w:ascii="Verdana" w:hAnsi="Verdana" w:cs="Arial"/>
          <w:sz w:val="24"/>
          <w:lang w:val="es-MX"/>
        </w:rPr>
        <w:t xml:space="preserve">iniciativa con </w:t>
      </w:r>
      <w:r w:rsidRPr="00B20A86">
        <w:rPr>
          <w:rFonts w:ascii="Verdana" w:hAnsi="Verdana" w:cs="Arial"/>
          <w:sz w:val="24"/>
          <w:lang w:val="es-MX"/>
        </w:rPr>
        <w:t xml:space="preserve">proyecto de Decreto por el que se expide la </w:t>
      </w:r>
      <w:bookmarkStart w:id="9" w:name="OLE_LINK20"/>
      <w:bookmarkStart w:id="10" w:name="OLE_LINK21"/>
      <w:bookmarkEnd w:id="7"/>
      <w:bookmarkEnd w:id="8"/>
      <w:r w:rsidR="00C8432F">
        <w:rPr>
          <w:rFonts w:ascii="Verdana" w:hAnsi="Verdana" w:cs="Courier New"/>
          <w:sz w:val="24"/>
          <w:szCs w:val="24"/>
          <w:lang w:val="es-MX"/>
        </w:rPr>
        <w:t>Ley de Viajes con Cargo al E</w:t>
      </w:r>
      <w:r w:rsidR="00130615">
        <w:rPr>
          <w:rFonts w:ascii="Verdana" w:hAnsi="Verdana" w:cs="Courier New"/>
          <w:sz w:val="24"/>
          <w:szCs w:val="24"/>
          <w:lang w:val="es-MX"/>
        </w:rPr>
        <w:t>rario</w:t>
      </w:r>
      <w:r w:rsidR="00C8432F">
        <w:rPr>
          <w:rFonts w:ascii="Verdana" w:hAnsi="Verdana" w:cs="Courier New"/>
          <w:sz w:val="24"/>
          <w:szCs w:val="24"/>
          <w:lang w:val="es-MX"/>
        </w:rPr>
        <w:t xml:space="preserve"> para e</w:t>
      </w:r>
      <w:r w:rsidR="00C8432F" w:rsidRPr="00DE19F9">
        <w:rPr>
          <w:rFonts w:ascii="Verdana" w:hAnsi="Verdana" w:cs="Courier New"/>
          <w:sz w:val="24"/>
          <w:szCs w:val="24"/>
          <w:lang w:val="es-MX"/>
        </w:rPr>
        <w:t>l Estado de Yucatán</w:t>
      </w:r>
      <w:r w:rsidR="00ED2F51">
        <w:rPr>
          <w:rFonts w:ascii="Verdana" w:hAnsi="Verdana" w:cs="Courier New"/>
          <w:sz w:val="24"/>
          <w:szCs w:val="24"/>
          <w:lang w:val="es-MX"/>
        </w:rPr>
        <w:t>, para quedar como sigue:</w:t>
      </w:r>
    </w:p>
    <w:p w:rsidR="00516D14" w:rsidRDefault="00516D14" w:rsidP="00ED2F51">
      <w:pPr>
        <w:spacing w:after="0" w:line="240" w:lineRule="auto"/>
        <w:jc w:val="both"/>
        <w:rPr>
          <w:rFonts w:ascii="Verdana" w:hAnsi="Verdana" w:cs="Courier New"/>
          <w:sz w:val="24"/>
          <w:szCs w:val="24"/>
          <w:lang w:val="es-MX"/>
        </w:rPr>
      </w:pPr>
    </w:p>
    <w:p w:rsidR="00516D14" w:rsidRPr="00516D14" w:rsidRDefault="00516D14" w:rsidP="00516D14">
      <w:pPr>
        <w:spacing w:after="0" w:line="240" w:lineRule="auto"/>
        <w:jc w:val="center"/>
        <w:rPr>
          <w:rFonts w:ascii="Verdana" w:hAnsi="Verdana" w:cs="Courier New"/>
          <w:b/>
          <w:sz w:val="24"/>
          <w:szCs w:val="24"/>
          <w:lang w:val="es-MX"/>
        </w:rPr>
      </w:pPr>
      <w:r w:rsidRPr="00516D14">
        <w:rPr>
          <w:rFonts w:ascii="Verdana" w:hAnsi="Verdana" w:cs="Courier New"/>
          <w:b/>
          <w:sz w:val="24"/>
          <w:szCs w:val="24"/>
          <w:lang w:val="es-MX"/>
        </w:rPr>
        <w:t>DECRETO</w:t>
      </w:r>
    </w:p>
    <w:p w:rsidR="00516D14" w:rsidRDefault="00516D14" w:rsidP="00ED2F51">
      <w:pPr>
        <w:spacing w:after="0" w:line="240" w:lineRule="auto"/>
        <w:jc w:val="both"/>
        <w:rPr>
          <w:rFonts w:ascii="Verdana" w:hAnsi="Verdana" w:cs="Courier New"/>
          <w:sz w:val="24"/>
          <w:szCs w:val="24"/>
          <w:lang w:val="es-MX"/>
        </w:rPr>
      </w:pPr>
    </w:p>
    <w:p w:rsidR="00253F3A" w:rsidRDefault="00516D14" w:rsidP="00ED2F51">
      <w:pPr>
        <w:spacing w:after="0" w:line="240" w:lineRule="auto"/>
        <w:jc w:val="both"/>
        <w:rPr>
          <w:rFonts w:ascii="Verdana" w:hAnsi="Verdana" w:cs="Courier New"/>
          <w:sz w:val="24"/>
          <w:szCs w:val="24"/>
          <w:lang w:val="es-MX"/>
        </w:rPr>
      </w:pPr>
      <w:r w:rsidRPr="00516D14">
        <w:rPr>
          <w:rFonts w:ascii="Verdana" w:hAnsi="Verdana" w:cs="Courier New"/>
          <w:b/>
          <w:sz w:val="24"/>
          <w:szCs w:val="24"/>
          <w:lang w:val="es-MX"/>
        </w:rPr>
        <w:t>Artículo único</w:t>
      </w:r>
      <w:r>
        <w:rPr>
          <w:rFonts w:ascii="Verdana" w:hAnsi="Verdana" w:cs="Courier New"/>
          <w:sz w:val="24"/>
          <w:szCs w:val="24"/>
          <w:lang w:val="es-MX"/>
        </w:rPr>
        <w:t>.- Se expide la Ley de Viajes con Cargo al Erario para el Estado de Yucatán, para quedar como sigue:</w:t>
      </w:r>
    </w:p>
    <w:p w:rsidR="00516D14" w:rsidRDefault="00516D14" w:rsidP="00ED2F51">
      <w:pPr>
        <w:spacing w:after="0" w:line="240" w:lineRule="auto"/>
        <w:jc w:val="both"/>
        <w:rPr>
          <w:rFonts w:ascii="Verdana" w:hAnsi="Verdana" w:cs="Courier New"/>
          <w:sz w:val="24"/>
          <w:szCs w:val="24"/>
          <w:lang w:val="es-MX"/>
        </w:rPr>
      </w:pPr>
    </w:p>
    <w:p w:rsidR="00253F3A" w:rsidRDefault="00253F3A" w:rsidP="00ED2F51">
      <w:pPr>
        <w:spacing w:after="0" w:line="240" w:lineRule="auto"/>
        <w:jc w:val="both"/>
        <w:rPr>
          <w:rFonts w:ascii="Verdana" w:hAnsi="Verdana" w:cs="Courier New"/>
          <w:sz w:val="24"/>
          <w:szCs w:val="24"/>
          <w:lang w:val="es-MX"/>
        </w:rPr>
      </w:pPr>
    </w:p>
    <w:p w:rsidR="00ED2F51" w:rsidRDefault="00ED2F51" w:rsidP="00ED2F51">
      <w:pPr>
        <w:spacing w:after="0" w:line="240" w:lineRule="auto"/>
        <w:jc w:val="both"/>
        <w:rPr>
          <w:rFonts w:ascii="Verdana" w:hAnsi="Verdana" w:cs="Courier New"/>
          <w:sz w:val="24"/>
          <w:szCs w:val="24"/>
          <w:lang w:val="es-MX"/>
        </w:rPr>
      </w:pPr>
    </w:p>
    <w:p w:rsidR="00ED2F51" w:rsidRPr="00ED2F51" w:rsidRDefault="00C8432F" w:rsidP="00ED2F51">
      <w:pPr>
        <w:spacing w:after="0" w:line="240" w:lineRule="auto"/>
        <w:jc w:val="center"/>
        <w:rPr>
          <w:rFonts w:ascii="Verdana" w:hAnsi="Verdana" w:cs="Arial"/>
          <w:b/>
          <w:sz w:val="24"/>
          <w:lang w:val="es-MX"/>
        </w:rPr>
      </w:pPr>
      <w:bookmarkStart w:id="11" w:name="OLE_LINK8"/>
      <w:bookmarkStart w:id="12" w:name="OLE_LINK9"/>
      <w:r>
        <w:rPr>
          <w:rFonts w:ascii="Verdana" w:hAnsi="Verdana" w:cs="Courier New"/>
          <w:b/>
          <w:sz w:val="24"/>
          <w:szCs w:val="24"/>
          <w:lang w:val="es-MX"/>
        </w:rPr>
        <w:t>LEY</w:t>
      </w:r>
      <w:r w:rsidR="00ED2F51" w:rsidRPr="00ED2F51">
        <w:rPr>
          <w:rFonts w:ascii="Verdana" w:hAnsi="Verdana" w:cs="Courier New"/>
          <w:b/>
          <w:sz w:val="24"/>
          <w:szCs w:val="24"/>
          <w:lang w:val="es-MX"/>
        </w:rPr>
        <w:t xml:space="preserve"> DE VI</w:t>
      </w:r>
      <w:r w:rsidR="00EB5628">
        <w:rPr>
          <w:rFonts w:ascii="Verdana" w:hAnsi="Verdana" w:cs="Courier New"/>
          <w:b/>
          <w:sz w:val="24"/>
          <w:szCs w:val="24"/>
          <w:lang w:val="es-MX"/>
        </w:rPr>
        <w:t>AJES CON CARGO AL ERARIO</w:t>
      </w:r>
      <w:r w:rsidR="00ED2F51" w:rsidRPr="00ED2F51">
        <w:rPr>
          <w:rFonts w:ascii="Verdana" w:hAnsi="Verdana" w:cs="Courier New"/>
          <w:b/>
          <w:sz w:val="24"/>
          <w:szCs w:val="24"/>
          <w:lang w:val="es-MX"/>
        </w:rPr>
        <w:t xml:space="preserve"> PARA EL ESTADO DE YUCATÁN</w:t>
      </w:r>
    </w:p>
    <w:p w:rsidR="00ED2F51" w:rsidRPr="00ED2F51" w:rsidRDefault="00ED2F51" w:rsidP="00ED2F51">
      <w:pPr>
        <w:spacing w:after="0" w:line="240" w:lineRule="auto"/>
        <w:jc w:val="center"/>
        <w:rPr>
          <w:rFonts w:ascii="Verdana" w:hAnsi="Verdana" w:cs="Courier New"/>
          <w:b/>
          <w:sz w:val="24"/>
          <w:szCs w:val="24"/>
          <w:lang w:val="es-MX"/>
        </w:rPr>
      </w:pPr>
    </w:p>
    <w:p w:rsidR="00ED2F51" w:rsidRPr="00ED2F51" w:rsidRDefault="00ED2F51" w:rsidP="00ED2F51">
      <w:pPr>
        <w:spacing w:after="0" w:line="240" w:lineRule="auto"/>
        <w:jc w:val="both"/>
        <w:rPr>
          <w:rFonts w:ascii="Verdana" w:hAnsi="Verdana" w:cs="Courier New"/>
          <w:b/>
          <w:sz w:val="24"/>
          <w:szCs w:val="24"/>
          <w:lang w:val="es-MX"/>
        </w:rPr>
      </w:pPr>
    </w:p>
    <w:bookmarkEnd w:id="9"/>
    <w:bookmarkEnd w:id="10"/>
    <w:p w:rsidR="003749B2" w:rsidRPr="00ED2F51" w:rsidRDefault="003749B2" w:rsidP="00ED2F51">
      <w:pPr>
        <w:spacing w:after="0" w:line="240" w:lineRule="auto"/>
        <w:jc w:val="center"/>
        <w:rPr>
          <w:rFonts w:ascii="Verdana" w:hAnsi="Verdana" w:cs="Arial"/>
          <w:b/>
          <w:sz w:val="24"/>
          <w:lang w:val="es-MX"/>
        </w:rPr>
      </w:pPr>
      <w:r w:rsidRPr="00ED2F51">
        <w:rPr>
          <w:rFonts w:ascii="Verdana" w:hAnsi="Verdana" w:cs="Arial"/>
          <w:b/>
          <w:sz w:val="24"/>
          <w:lang w:val="es-MX"/>
        </w:rPr>
        <w:t>CAPÍTULO I</w:t>
      </w:r>
    </w:p>
    <w:p w:rsidR="003749B2" w:rsidRPr="00ED2F51" w:rsidRDefault="003749B2" w:rsidP="00ED2F51">
      <w:pPr>
        <w:spacing w:after="0" w:line="240" w:lineRule="auto"/>
        <w:jc w:val="center"/>
        <w:rPr>
          <w:rFonts w:ascii="Verdana" w:hAnsi="Verdana" w:cs="Arial"/>
          <w:b/>
          <w:sz w:val="24"/>
          <w:lang w:val="es-MX"/>
        </w:rPr>
      </w:pPr>
    </w:p>
    <w:p w:rsidR="003749B2" w:rsidRPr="00ED2F51" w:rsidRDefault="003749B2" w:rsidP="00ED2F51">
      <w:pPr>
        <w:spacing w:after="0" w:line="240" w:lineRule="auto"/>
        <w:jc w:val="center"/>
        <w:rPr>
          <w:rFonts w:ascii="Verdana" w:hAnsi="Verdana" w:cs="Arial"/>
          <w:b/>
          <w:sz w:val="24"/>
          <w:lang w:val="es-MX"/>
        </w:rPr>
      </w:pPr>
      <w:r w:rsidRPr="00ED2F51">
        <w:rPr>
          <w:rFonts w:ascii="Verdana" w:hAnsi="Verdana" w:cs="Arial"/>
          <w:b/>
          <w:sz w:val="24"/>
          <w:lang w:val="es-MX"/>
        </w:rPr>
        <w:t>DISPOSICIONES PRELIMINARES</w:t>
      </w:r>
    </w:p>
    <w:p w:rsidR="003749B2" w:rsidRPr="00ED2F51" w:rsidRDefault="003749B2" w:rsidP="003749B2">
      <w:pPr>
        <w:spacing w:after="0" w:line="240" w:lineRule="auto"/>
        <w:jc w:val="both"/>
        <w:rPr>
          <w:rFonts w:ascii="Verdana" w:hAnsi="Verdana" w:cs="Arial"/>
          <w:b/>
          <w:sz w:val="24"/>
          <w:lang w:val="es-MX"/>
        </w:rPr>
      </w:pPr>
    </w:p>
    <w:p w:rsidR="003749B2" w:rsidRPr="00DE19F9" w:rsidRDefault="00751D5C" w:rsidP="003749B2">
      <w:pPr>
        <w:spacing w:after="0" w:line="240" w:lineRule="auto"/>
        <w:jc w:val="both"/>
        <w:rPr>
          <w:rFonts w:ascii="Verdana" w:hAnsi="Verdana" w:cs="Arial"/>
          <w:sz w:val="24"/>
          <w:lang w:val="es-MX"/>
        </w:rPr>
      </w:pPr>
      <w:r>
        <w:rPr>
          <w:rFonts w:ascii="Verdana" w:hAnsi="Verdana" w:cs="Arial"/>
          <w:b/>
          <w:sz w:val="24"/>
          <w:lang w:val="es-MX"/>
        </w:rPr>
        <w:t>Artículo 1</w:t>
      </w:r>
      <w:r w:rsidR="003749B2" w:rsidRPr="00ED2F51">
        <w:rPr>
          <w:rFonts w:ascii="Verdana" w:hAnsi="Verdana" w:cs="Arial"/>
          <w:b/>
          <w:sz w:val="24"/>
          <w:lang w:val="es-MX"/>
        </w:rPr>
        <w:t>.-</w:t>
      </w:r>
      <w:r w:rsidR="003749B2" w:rsidRPr="00DE19F9">
        <w:rPr>
          <w:rFonts w:ascii="Verdana" w:hAnsi="Verdana" w:cs="Arial"/>
          <w:sz w:val="24"/>
          <w:lang w:val="es-MX"/>
        </w:rPr>
        <w:t xml:space="preserve"> La presente ley es de orden público, interés social y observancia general en el Estado de Yucatán y tiene por objeto regular los vi</w:t>
      </w:r>
      <w:r w:rsidR="00EB5628">
        <w:rPr>
          <w:rFonts w:ascii="Verdana" w:hAnsi="Verdana" w:cs="Arial"/>
          <w:sz w:val="24"/>
          <w:lang w:val="es-MX"/>
        </w:rPr>
        <w:t>ajes con cargo al erario</w:t>
      </w:r>
      <w:r w:rsidR="003749B2" w:rsidRPr="00DE19F9">
        <w:rPr>
          <w:rFonts w:ascii="Verdana" w:hAnsi="Verdana" w:cs="Arial"/>
          <w:sz w:val="24"/>
          <w:lang w:val="es-MX"/>
        </w:rPr>
        <w:t>, fuera del país.</w:t>
      </w:r>
    </w:p>
    <w:p w:rsidR="003749B2" w:rsidRPr="00DE19F9" w:rsidRDefault="003749B2" w:rsidP="003749B2">
      <w:pPr>
        <w:spacing w:after="0" w:line="240" w:lineRule="auto"/>
        <w:jc w:val="both"/>
        <w:rPr>
          <w:rFonts w:ascii="Verdana" w:hAnsi="Verdana" w:cs="Arial"/>
          <w:sz w:val="24"/>
          <w:lang w:val="es-MX"/>
        </w:rPr>
      </w:pPr>
    </w:p>
    <w:p w:rsidR="003749B2" w:rsidRPr="00DE19F9" w:rsidRDefault="003749B2" w:rsidP="003749B2">
      <w:pPr>
        <w:spacing w:after="0" w:line="240" w:lineRule="auto"/>
        <w:jc w:val="both"/>
        <w:rPr>
          <w:rFonts w:ascii="Verdana" w:hAnsi="Verdana" w:cs="Arial"/>
          <w:sz w:val="24"/>
          <w:lang w:val="es-MX"/>
        </w:rPr>
      </w:pPr>
      <w:r w:rsidRPr="00DE19F9">
        <w:rPr>
          <w:rFonts w:ascii="Verdana" w:hAnsi="Verdana" w:cs="Arial"/>
          <w:sz w:val="24"/>
          <w:lang w:val="es-MX"/>
        </w:rPr>
        <w:t xml:space="preserve">Las obligaciones que se deriven de esta Ley, serán aplicables a toda persona que desempeñe un empleo, cargo o comisión de cualquier naturaleza en la </w:t>
      </w:r>
      <w:r w:rsidR="00447317">
        <w:rPr>
          <w:rFonts w:ascii="Verdana" w:hAnsi="Verdana" w:cs="Arial"/>
          <w:sz w:val="24"/>
          <w:lang w:val="es-MX"/>
        </w:rPr>
        <w:t>Administración Pública Estatal,</w:t>
      </w:r>
      <w:r w:rsidRPr="00DE19F9">
        <w:rPr>
          <w:rFonts w:ascii="Verdana" w:hAnsi="Verdana" w:cs="Arial"/>
          <w:sz w:val="24"/>
          <w:lang w:val="es-MX"/>
        </w:rPr>
        <w:t xml:space="preserve"> Municipal</w:t>
      </w:r>
      <w:r w:rsidR="00447317">
        <w:rPr>
          <w:lang w:val="es-MX"/>
        </w:rPr>
        <w:t>,</w:t>
      </w:r>
      <w:r w:rsidR="00447317" w:rsidRPr="00447317">
        <w:rPr>
          <w:rFonts w:ascii="Verdana" w:hAnsi="Verdana" w:cs="Arial"/>
          <w:sz w:val="24"/>
          <w:lang w:val="es-MX"/>
        </w:rPr>
        <w:t xml:space="preserve"> integrantes y dependientes de organismos públicos descentralizados y autónomos</w:t>
      </w:r>
      <w:r w:rsidRPr="00DE19F9">
        <w:rPr>
          <w:rFonts w:ascii="Verdana" w:hAnsi="Verdana" w:cs="Arial"/>
          <w:sz w:val="24"/>
          <w:lang w:val="es-MX"/>
        </w:rPr>
        <w:t>, sea cual fuere la naturaleza de su nombramiento, designación o elección y que realice un viaje fuera del</w:t>
      </w:r>
      <w:r w:rsidR="00EB5628">
        <w:rPr>
          <w:rFonts w:ascii="Verdana" w:hAnsi="Verdana" w:cs="Arial"/>
          <w:sz w:val="24"/>
          <w:lang w:val="es-MX"/>
        </w:rPr>
        <w:t xml:space="preserve"> país, con recursos del erario</w:t>
      </w:r>
      <w:r w:rsidRPr="00DE19F9">
        <w:rPr>
          <w:rFonts w:ascii="Verdana" w:hAnsi="Verdana" w:cs="Arial"/>
          <w:sz w:val="24"/>
          <w:lang w:val="es-MX"/>
        </w:rPr>
        <w:t xml:space="preserve"> estatal o municipal.</w:t>
      </w:r>
    </w:p>
    <w:p w:rsidR="003749B2" w:rsidRPr="00DE19F9" w:rsidRDefault="003749B2" w:rsidP="003749B2">
      <w:pPr>
        <w:spacing w:after="0" w:line="240" w:lineRule="auto"/>
        <w:jc w:val="both"/>
        <w:rPr>
          <w:rFonts w:ascii="Verdana" w:hAnsi="Verdana" w:cs="Arial"/>
          <w:sz w:val="24"/>
          <w:lang w:val="es-MX"/>
        </w:rPr>
      </w:pPr>
    </w:p>
    <w:p w:rsidR="003749B2" w:rsidRPr="00DE19F9" w:rsidRDefault="00751D5C" w:rsidP="003749B2">
      <w:pPr>
        <w:spacing w:after="0" w:line="240" w:lineRule="auto"/>
        <w:jc w:val="both"/>
        <w:rPr>
          <w:rFonts w:ascii="Verdana" w:hAnsi="Verdana" w:cs="Arial"/>
          <w:sz w:val="24"/>
          <w:lang w:val="es-MX"/>
        </w:rPr>
      </w:pPr>
      <w:r>
        <w:rPr>
          <w:rFonts w:ascii="Verdana" w:hAnsi="Verdana" w:cs="Arial"/>
          <w:b/>
          <w:sz w:val="24"/>
          <w:lang w:val="es-MX"/>
        </w:rPr>
        <w:t>Artículo 2</w:t>
      </w:r>
      <w:r w:rsidR="003749B2" w:rsidRPr="00F75453">
        <w:rPr>
          <w:rFonts w:ascii="Verdana" w:hAnsi="Verdana" w:cs="Arial"/>
          <w:b/>
          <w:sz w:val="24"/>
          <w:lang w:val="es-MX"/>
        </w:rPr>
        <w:t>.-</w:t>
      </w:r>
      <w:r w:rsidR="003749B2" w:rsidRPr="00DE19F9">
        <w:rPr>
          <w:rFonts w:ascii="Verdana" w:hAnsi="Verdana" w:cs="Arial"/>
          <w:sz w:val="24"/>
          <w:lang w:val="es-MX"/>
        </w:rPr>
        <w:t xml:space="preserve"> Son sujetos de la presente ley toda persona que realice un viaje fuera del país,</w:t>
      </w:r>
      <w:r w:rsidR="00EB5628">
        <w:rPr>
          <w:rFonts w:ascii="Verdana" w:hAnsi="Verdana" w:cs="Arial"/>
          <w:sz w:val="24"/>
          <w:lang w:val="es-MX"/>
        </w:rPr>
        <w:t xml:space="preserve"> con recursos del erario</w:t>
      </w:r>
      <w:r w:rsidR="003749B2" w:rsidRPr="00DE19F9">
        <w:rPr>
          <w:rFonts w:ascii="Verdana" w:hAnsi="Verdana" w:cs="Arial"/>
          <w:sz w:val="24"/>
          <w:lang w:val="es-MX"/>
        </w:rPr>
        <w:t xml:space="preserve"> estatal o municipal.</w:t>
      </w:r>
    </w:p>
    <w:p w:rsidR="003749B2" w:rsidRPr="00DE19F9" w:rsidRDefault="003749B2" w:rsidP="003749B2">
      <w:pPr>
        <w:spacing w:after="0" w:line="240" w:lineRule="auto"/>
        <w:jc w:val="both"/>
        <w:rPr>
          <w:rFonts w:ascii="Verdana" w:hAnsi="Verdana" w:cs="Arial"/>
          <w:sz w:val="24"/>
          <w:lang w:val="es-MX"/>
        </w:rPr>
      </w:pPr>
    </w:p>
    <w:p w:rsidR="003749B2" w:rsidRPr="00DE19F9" w:rsidRDefault="00751D5C" w:rsidP="003749B2">
      <w:pPr>
        <w:spacing w:after="0" w:line="240" w:lineRule="auto"/>
        <w:jc w:val="both"/>
        <w:rPr>
          <w:rFonts w:ascii="Verdana" w:hAnsi="Verdana" w:cs="Arial"/>
          <w:sz w:val="24"/>
          <w:lang w:val="es-MX"/>
        </w:rPr>
      </w:pPr>
      <w:r>
        <w:rPr>
          <w:rFonts w:ascii="Verdana" w:hAnsi="Verdana" w:cs="Arial"/>
          <w:b/>
          <w:sz w:val="24"/>
          <w:lang w:val="es-MX"/>
        </w:rPr>
        <w:t>Artículo 3</w:t>
      </w:r>
      <w:r w:rsidR="003749B2" w:rsidRPr="00F75453">
        <w:rPr>
          <w:rFonts w:ascii="Verdana" w:hAnsi="Verdana" w:cs="Arial"/>
          <w:b/>
          <w:sz w:val="24"/>
          <w:lang w:val="es-MX"/>
        </w:rPr>
        <w:t>.-</w:t>
      </w:r>
      <w:r w:rsidR="003749B2" w:rsidRPr="00DE19F9">
        <w:rPr>
          <w:rFonts w:ascii="Verdana" w:hAnsi="Verdana" w:cs="Arial"/>
          <w:sz w:val="24"/>
          <w:lang w:val="es-MX"/>
        </w:rPr>
        <w:t xml:space="preserve"> Para efectos de esta ley se entenderá por:</w:t>
      </w:r>
    </w:p>
    <w:p w:rsidR="003749B2" w:rsidRPr="00DE19F9" w:rsidRDefault="003749B2" w:rsidP="003749B2">
      <w:pPr>
        <w:spacing w:after="0" w:line="240" w:lineRule="auto"/>
        <w:jc w:val="both"/>
        <w:rPr>
          <w:rFonts w:ascii="Verdana" w:hAnsi="Verdana" w:cs="Arial"/>
          <w:sz w:val="24"/>
          <w:lang w:val="es-MX"/>
        </w:rPr>
      </w:pPr>
    </w:p>
    <w:p w:rsidR="003749B2" w:rsidRPr="00DE19F9" w:rsidRDefault="003749B2" w:rsidP="003749B2">
      <w:pPr>
        <w:spacing w:after="0" w:line="240" w:lineRule="auto"/>
        <w:jc w:val="both"/>
        <w:rPr>
          <w:rFonts w:ascii="Verdana" w:hAnsi="Verdana" w:cs="Arial"/>
          <w:sz w:val="24"/>
          <w:lang w:val="es-MX"/>
        </w:rPr>
      </w:pPr>
      <w:r w:rsidRPr="00DE19F9">
        <w:rPr>
          <w:rFonts w:ascii="Verdana" w:hAnsi="Verdana" w:cs="Arial"/>
          <w:sz w:val="24"/>
          <w:lang w:val="es-MX"/>
        </w:rPr>
        <w:t>I. Agenda: Relación de los temas que han de tratarse y de las actividades que han de ejecutarse en un viaje o gira oficial;</w:t>
      </w:r>
    </w:p>
    <w:p w:rsidR="003749B2" w:rsidRPr="00DE19F9" w:rsidRDefault="003749B2" w:rsidP="003749B2">
      <w:pPr>
        <w:spacing w:after="0" w:line="240" w:lineRule="auto"/>
        <w:jc w:val="both"/>
        <w:rPr>
          <w:rFonts w:ascii="Verdana" w:hAnsi="Verdana" w:cs="Arial"/>
          <w:sz w:val="24"/>
          <w:lang w:val="es-MX"/>
        </w:rPr>
      </w:pPr>
    </w:p>
    <w:p w:rsidR="003749B2" w:rsidRPr="00DE19F9" w:rsidRDefault="003749B2" w:rsidP="003749B2">
      <w:pPr>
        <w:spacing w:after="0" w:line="240" w:lineRule="auto"/>
        <w:jc w:val="both"/>
        <w:rPr>
          <w:rFonts w:ascii="Verdana" w:hAnsi="Verdana" w:cs="Arial"/>
          <w:sz w:val="24"/>
          <w:lang w:val="es-MX"/>
        </w:rPr>
      </w:pPr>
      <w:r w:rsidRPr="00DE19F9">
        <w:rPr>
          <w:rFonts w:ascii="Verdana" w:hAnsi="Verdana" w:cs="Arial"/>
          <w:sz w:val="24"/>
          <w:lang w:val="es-MX"/>
        </w:rPr>
        <w:t>II. Gastos de viaje: Asignaciones económicas destinadas a cubrir los servicios de traslado y estacionamiento del personal, al servicio de las dependencias para el desempeño de sus actividades que realicen fuera de su lugar habitual de trab</w:t>
      </w:r>
      <w:r w:rsidR="00EB5628">
        <w:rPr>
          <w:rFonts w:ascii="Verdana" w:hAnsi="Verdana" w:cs="Arial"/>
          <w:sz w:val="24"/>
          <w:lang w:val="es-MX"/>
        </w:rPr>
        <w:t>ajo, con cargo al erario</w:t>
      </w:r>
      <w:r w:rsidRPr="00DE19F9">
        <w:rPr>
          <w:rFonts w:ascii="Verdana" w:hAnsi="Verdana" w:cs="Arial"/>
          <w:sz w:val="24"/>
          <w:lang w:val="es-MX"/>
        </w:rPr>
        <w:t xml:space="preserve"> conforme al </w:t>
      </w:r>
      <w:r w:rsidRPr="004446AE">
        <w:rPr>
          <w:rFonts w:ascii="Verdana" w:hAnsi="Verdana" w:cs="Arial"/>
          <w:sz w:val="24"/>
          <w:lang w:val="es-MX"/>
        </w:rPr>
        <w:t>manual de contabilidad gubernamental;</w:t>
      </w:r>
    </w:p>
    <w:p w:rsidR="003749B2" w:rsidRPr="00DE19F9" w:rsidRDefault="003749B2" w:rsidP="003749B2">
      <w:pPr>
        <w:spacing w:after="0" w:line="240" w:lineRule="auto"/>
        <w:jc w:val="both"/>
        <w:rPr>
          <w:rFonts w:ascii="Verdana" w:hAnsi="Verdana" w:cs="Arial"/>
          <w:sz w:val="24"/>
          <w:lang w:val="es-MX"/>
        </w:rPr>
      </w:pPr>
    </w:p>
    <w:p w:rsidR="003749B2" w:rsidRPr="00DE19F9" w:rsidRDefault="003749B2" w:rsidP="003749B2">
      <w:pPr>
        <w:spacing w:after="0" w:line="240" w:lineRule="auto"/>
        <w:jc w:val="both"/>
        <w:rPr>
          <w:rFonts w:ascii="Verdana" w:hAnsi="Verdana" w:cs="Arial"/>
          <w:sz w:val="24"/>
          <w:lang w:val="es-MX"/>
        </w:rPr>
      </w:pPr>
      <w:r w:rsidRPr="00DE19F9">
        <w:rPr>
          <w:rFonts w:ascii="Verdana" w:hAnsi="Verdana" w:cs="Arial"/>
          <w:sz w:val="24"/>
          <w:lang w:val="es-MX"/>
        </w:rPr>
        <w:t>III. Viáticos: Asignaciones económicas destinadas a cubrir, los gastos por alimentación y hospedaje que ocasione el desempeño de comisiones, fuera del p</w:t>
      </w:r>
      <w:r w:rsidR="00EB5628">
        <w:rPr>
          <w:rFonts w:ascii="Verdana" w:hAnsi="Verdana" w:cs="Arial"/>
          <w:sz w:val="24"/>
          <w:lang w:val="es-MX"/>
        </w:rPr>
        <w:t>aís, con cargo al erario</w:t>
      </w:r>
      <w:r w:rsidRPr="00DE19F9">
        <w:rPr>
          <w:rFonts w:ascii="Verdana" w:hAnsi="Verdana" w:cs="Arial"/>
          <w:sz w:val="24"/>
          <w:lang w:val="es-MX"/>
        </w:rPr>
        <w:t xml:space="preserve"> conforme al manual de contabilidad gubernamental;</w:t>
      </w:r>
    </w:p>
    <w:p w:rsidR="003749B2" w:rsidRPr="00DE19F9" w:rsidRDefault="003749B2" w:rsidP="003749B2">
      <w:pPr>
        <w:spacing w:after="0" w:line="240" w:lineRule="auto"/>
        <w:jc w:val="both"/>
        <w:rPr>
          <w:rFonts w:ascii="Verdana" w:hAnsi="Verdana" w:cs="Arial"/>
          <w:sz w:val="24"/>
          <w:lang w:val="es-MX"/>
        </w:rPr>
      </w:pPr>
    </w:p>
    <w:p w:rsidR="003749B2" w:rsidRPr="00DE19F9" w:rsidRDefault="003749B2" w:rsidP="003749B2">
      <w:pPr>
        <w:spacing w:after="0" w:line="240" w:lineRule="auto"/>
        <w:jc w:val="both"/>
        <w:rPr>
          <w:rFonts w:ascii="Verdana" w:hAnsi="Verdana" w:cs="Arial"/>
          <w:sz w:val="24"/>
          <w:lang w:val="es-MX"/>
        </w:rPr>
      </w:pPr>
      <w:r w:rsidRPr="00DE19F9">
        <w:rPr>
          <w:rFonts w:ascii="Verdana" w:hAnsi="Verdana" w:cs="Arial"/>
          <w:sz w:val="24"/>
          <w:lang w:val="es-MX"/>
        </w:rPr>
        <w:t>IV. Gira oficial: Viaje de uno o varios funcionarios o servidores públicos, por distintos lugares para cumplir con obligaciones inherentes al cargo o comisión;</w:t>
      </w:r>
    </w:p>
    <w:p w:rsidR="003749B2" w:rsidRPr="00DE19F9" w:rsidRDefault="003749B2" w:rsidP="003749B2">
      <w:pPr>
        <w:spacing w:after="0" w:line="240" w:lineRule="auto"/>
        <w:jc w:val="both"/>
        <w:rPr>
          <w:rFonts w:ascii="Verdana" w:hAnsi="Verdana" w:cs="Arial"/>
          <w:sz w:val="24"/>
          <w:lang w:val="es-MX"/>
        </w:rPr>
      </w:pPr>
    </w:p>
    <w:p w:rsidR="003749B2" w:rsidRPr="00DE19F9" w:rsidRDefault="003749B2" w:rsidP="003749B2">
      <w:pPr>
        <w:spacing w:after="0" w:line="240" w:lineRule="auto"/>
        <w:jc w:val="both"/>
        <w:rPr>
          <w:rFonts w:ascii="Verdana" w:hAnsi="Verdana" w:cs="Arial"/>
          <w:sz w:val="24"/>
          <w:lang w:val="es-MX"/>
        </w:rPr>
      </w:pPr>
      <w:r w:rsidRPr="00DE19F9">
        <w:rPr>
          <w:rFonts w:ascii="Verdana" w:hAnsi="Verdana" w:cs="Arial"/>
          <w:sz w:val="24"/>
          <w:lang w:val="es-MX"/>
        </w:rPr>
        <w:t xml:space="preserve">V. </w:t>
      </w:r>
      <w:r w:rsidRPr="00043C91">
        <w:rPr>
          <w:rFonts w:ascii="Verdana" w:hAnsi="Verdana" w:cs="Arial"/>
          <w:sz w:val="24"/>
          <w:lang w:val="es-MX"/>
        </w:rPr>
        <w:t xml:space="preserve">Ley: </w:t>
      </w:r>
      <w:r w:rsidR="00043C91">
        <w:rPr>
          <w:rFonts w:ascii="Verdana" w:hAnsi="Verdana" w:cs="Courier New"/>
          <w:sz w:val="24"/>
          <w:szCs w:val="24"/>
          <w:lang w:val="es-MX"/>
        </w:rPr>
        <w:t>Ley de Vi</w:t>
      </w:r>
      <w:r w:rsidR="00EB5628">
        <w:rPr>
          <w:rFonts w:ascii="Verdana" w:hAnsi="Verdana" w:cs="Courier New"/>
          <w:sz w:val="24"/>
          <w:szCs w:val="24"/>
          <w:lang w:val="es-MX"/>
        </w:rPr>
        <w:t>ajes con Cargo al Erario</w:t>
      </w:r>
      <w:r w:rsidR="00043C91">
        <w:rPr>
          <w:rFonts w:ascii="Verdana" w:hAnsi="Verdana" w:cs="Courier New"/>
          <w:sz w:val="24"/>
          <w:szCs w:val="24"/>
          <w:lang w:val="es-MX"/>
        </w:rPr>
        <w:t xml:space="preserve"> para e</w:t>
      </w:r>
      <w:r w:rsidR="00043C91" w:rsidRPr="00DE19F9">
        <w:rPr>
          <w:rFonts w:ascii="Verdana" w:hAnsi="Verdana" w:cs="Courier New"/>
          <w:sz w:val="24"/>
          <w:szCs w:val="24"/>
          <w:lang w:val="es-MX"/>
        </w:rPr>
        <w:t>l Estado de Yucatán</w:t>
      </w:r>
      <w:r w:rsidR="002F37C6">
        <w:rPr>
          <w:rFonts w:ascii="Verdana" w:hAnsi="Verdana" w:cs="Arial"/>
          <w:sz w:val="24"/>
          <w:lang w:val="es-MX"/>
        </w:rPr>
        <w:t xml:space="preserve">; </w:t>
      </w:r>
    </w:p>
    <w:p w:rsidR="003749B2" w:rsidRPr="00DE19F9" w:rsidRDefault="003749B2" w:rsidP="003749B2">
      <w:pPr>
        <w:spacing w:after="0" w:line="240" w:lineRule="auto"/>
        <w:jc w:val="both"/>
        <w:rPr>
          <w:rFonts w:ascii="Verdana" w:hAnsi="Verdana" w:cs="Arial"/>
          <w:sz w:val="24"/>
          <w:lang w:val="es-MX"/>
        </w:rPr>
      </w:pPr>
    </w:p>
    <w:p w:rsidR="003749B2" w:rsidRDefault="003749B2" w:rsidP="003749B2">
      <w:pPr>
        <w:spacing w:after="0" w:line="240" w:lineRule="auto"/>
        <w:jc w:val="both"/>
        <w:rPr>
          <w:rFonts w:ascii="Verdana" w:hAnsi="Verdana" w:cs="Arial"/>
          <w:sz w:val="24"/>
          <w:lang w:val="es-MX"/>
        </w:rPr>
      </w:pPr>
      <w:r w:rsidRPr="00DE19F9">
        <w:rPr>
          <w:rFonts w:ascii="Verdana" w:hAnsi="Verdana" w:cs="Arial"/>
          <w:sz w:val="24"/>
          <w:lang w:val="es-MX"/>
        </w:rPr>
        <w:t>VI. Viajes: El traslado que hace un funcionario o servidor público a un país extranjero con cargo total o parcial al er</w:t>
      </w:r>
      <w:r w:rsidR="002F37C6">
        <w:rPr>
          <w:rFonts w:ascii="Verdana" w:hAnsi="Verdana" w:cs="Arial"/>
          <w:sz w:val="24"/>
          <w:lang w:val="es-MX"/>
        </w:rPr>
        <w:t>a</w:t>
      </w:r>
      <w:r w:rsidR="00EB5628">
        <w:rPr>
          <w:rFonts w:ascii="Verdana" w:hAnsi="Verdana" w:cs="Arial"/>
          <w:sz w:val="24"/>
          <w:lang w:val="es-MX"/>
        </w:rPr>
        <w:t>rio</w:t>
      </w:r>
      <w:r w:rsidR="002F37C6">
        <w:rPr>
          <w:rFonts w:ascii="Verdana" w:hAnsi="Verdana" w:cs="Arial"/>
          <w:sz w:val="24"/>
          <w:lang w:val="es-MX"/>
        </w:rPr>
        <w:t>; y</w:t>
      </w:r>
    </w:p>
    <w:p w:rsidR="002F37C6" w:rsidRDefault="002F37C6" w:rsidP="003749B2">
      <w:pPr>
        <w:spacing w:after="0" w:line="240" w:lineRule="auto"/>
        <w:jc w:val="both"/>
        <w:rPr>
          <w:rFonts w:ascii="Verdana" w:hAnsi="Verdana" w:cs="Arial"/>
          <w:sz w:val="24"/>
          <w:lang w:val="es-MX"/>
        </w:rPr>
      </w:pPr>
    </w:p>
    <w:p w:rsidR="002F37C6" w:rsidRPr="00DE19F9" w:rsidRDefault="002F37C6" w:rsidP="002F37C6">
      <w:pPr>
        <w:spacing w:after="0" w:line="240" w:lineRule="auto"/>
        <w:jc w:val="both"/>
        <w:rPr>
          <w:rFonts w:ascii="Verdana" w:hAnsi="Verdana" w:cs="Arial"/>
          <w:sz w:val="24"/>
          <w:lang w:val="es-MX"/>
        </w:rPr>
      </w:pPr>
      <w:r>
        <w:rPr>
          <w:rFonts w:ascii="Verdana" w:hAnsi="Verdana" w:cs="Arial"/>
          <w:sz w:val="24"/>
          <w:lang w:val="es-MX"/>
        </w:rPr>
        <w:t xml:space="preserve">VII. </w:t>
      </w:r>
      <w:r w:rsidRPr="002F37C6">
        <w:rPr>
          <w:rFonts w:ascii="Verdana" w:hAnsi="Verdana" w:cs="Arial"/>
          <w:sz w:val="24"/>
          <w:lang w:val="es-MX"/>
        </w:rPr>
        <w:t>Informe de Probable Responsabilidad</w:t>
      </w:r>
      <w:r>
        <w:rPr>
          <w:rFonts w:ascii="Verdana" w:hAnsi="Verdana" w:cs="Arial"/>
          <w:sz w:val="24"/>
          <w:lang w:val="es-MX"/>
        </w:rPr>
        <w:t xml:space="preserve"> Administrativa: El instrumento </w:t>
      </w:r>
      <w:r w:rsidRPr="002F37C6">
        <w:rPr>
          <w:rFonts w:ascii="Verdana" w:hAnsi="Verdana" w:cs="Arial"/>
          <w:sz w:val="24"/>
          <w:lang w:val="es-MX"/>
        </w:rPr>
        <w:t>previsto en la fracción XVIII del artículo 3 d</w:t>
      </w:r>
      <w:r>
        <w:rPr>
          <w:rFonts w:ascii="Verdana" w:hAnsi="Verdana" w:cs="Arial"/>
          <w:sz w:val="24"/>
          <w:lang w:val="es-MX"/>
        </w:rPr>
        <w:t xml:space="preserve">e la Ley General de Responsabilidades Administrativas, en el que las </w:t>
      </w:r>
      <w:r w:rsidRPr="002F37C6">
        <w:rPr>
          <w:rFonts w:ascii="Verdana" w:hAnsi="Verdana" w:cs="Arial"/>
          <w:sz w:val="24"/>
          <w:lang w:val="es-MX"/>
        </w:rPr>
        <w:t>autoridades investigadoras describen los hechos relaci</w:t>
      </w:r>
      <w:r>
        <w:rPr>
          <w:rFonts w:ascii="Verdana" w:hAnsi="Verdana" w:cs="Arial"/>
          <w:sz w:val="24"/>
          <w:lang w:val="es-MX"/>
        </w:rPr>
        <w:t xml:space="preserve">onados con alguna de las faltas </w:t>
      </w:r>
      <w:r w:rsidRPr="002F37C6">
        <w:rPr>
          <w:rFonts w:ascii="Verdana" w:hAnsi="Verdana" w:cs="Arial"/>
          <w:sz w:val="24"/>
          <w:lang w:val="es-MX"/>
        </w:rPr>
        <w:t>señaladas en la presente Ley, exponiendo de form</w:t>
      </w:r>
      <w:r>
        <w:rPr>
          <w:rFonts w:ascii="Verdana" w:hAnsi="Verdana" w:cs="Arial"/>
          <w:sz w:val="24"/>
          <w:lang w:val="es-MX"/>
        </w:rPr>
        <w:t xml:space="preserve">a documentada con las pruebas y </w:t>
      </w:r>
      <w:r w:rsidRPr="002F37C6">
        <w:rPr>
          <w:rFonts w:ascii="Verdana" w:hAnsi="Verdana" w:cs="Arial"/>
          <w:sz w:val="24"/>
          <w:lang w:val="es-MX"/>
        </w:rPr>
        <w:t>fundamentos, los motivos y la probable responsabilid</w:t>
      </w:r>
      <w:r>
        <w:rPr>
          <w:rFonts w:ascii="Verdana" w:hAnsi="Verdana" w:cs="Arial"/>
          <w:sz w:val="24"/>
          <w:lang w:val="es-MX"/>
        </w:rPr>
        <w:t xml:space="preserve">ad del Servidor Público o de un </w:t>
      </w:r>
      <w:r w:rsidRPr="002F37C6">
        <w:rPr>
          <w:rFonts w:ascii="Verdana" w:hAnsi="Verdana" w:cs="Arial"/>
          <w:sz w:val="24"/>
          <w:lang w:val="es-MX"/>
        </w:rPr>
        <w:t>particular en la comisión de Faltas administrativas</w:t>
      </w:r>
    </w:p>
    <w:p w:rsidR="003749B2" w:rsidRPr="00DE19F9" w:rsidRDefault="003749B2" w:rsidP="003749B2">
      <w:pPr>
        <w:spacing w:after="0" w:line="240" w:lineRule="auto"/>
        <w:jc w:val="both"/>
        <w:rPr>
          <w:rFonts w:ascii="Verdana" w:hAnsi="Verdana" w:cs="Arial"/>
          <w:sz w:val="24"/>
          <w:lang w:val="es-MX"/>
        </w:rPr>
      </w:pPr>
    </w:p>
    <w:p w:rsidR="003749B2" w:rsidRPr="00DE19F9" w:rsidRDefault="00751D5C" w:rsidP="003749B2">
      <w:pPr>
        <w:spacing w:after="0" w:line="240" w:lineRule="auto"/>
        <w:jc w:val="both"/>
        <w:rPr>
          <w:rFonts w:ascii="Verdana" w:hAnsi="Verdana" w:cs="Arial"/>
          <w:sz w:val="24"/>
          <w:lang w:val="es-MX"/>
        </w:rPr>
      </w:pPr>
      <w:r>
        <w:rPr>
          <w:rFonts w:ascii="Verdana" w:hAnsi="Verdana" w:cs="Arial"/>
          <w:b/>
          <w:sz w:val="24"/>
          <w:lang w:val="es-MX"/>
        </w:rPr>
        <w:t>Artículo 4</w:t>
      </w:r>
      <w:r w:rsidR="003749B2" w:rsidRPr="00F75453">
        <w:rPr>
          <w:rFonts w:ascii="Verdana" w:hAnsi="Verdana" w:cs="Arial"/>
          <w:b/>
          <w:sz w:val="24"/>
          <w:lang w:val="es-MX"/>
        </w:rPr>
        <w:t>.-</w:t>
      </w:r>
      <w:r w:rsidR="003749B2" w:rsidRPr="00DE19F9">
        <w:rPr>
          <w:rFonts w:ascii="Verdana" w:hAnsi="Verdana" w:cs="Arial"/>
          <w:sz w:val="24"/>
          <w:lang w:val="es-MX"/>
        </w:rPr>
        <w:t xml:space="preserve"> Cuando el servidor público que hubiera realizado el viaje en contravención a las disposiciones de esta ley, además de hacer la devolución total de las asignaciones económicas o en especie, deberá ser sancionado conforme a la </w:t>
      </w:r>
      <w:r w:rsidR="003749B2" w:rsidRPr="004446AE">
        <w:rPr>
          <w:rFonts w:ascii="Verdana" w:hAnsi="Verdana" w:cs="Arial"/>
          <w:sz w:val="24"/>
          <w:lang w:val="es-MX"/>
        </w:rPr>
        <w:t xml:space="preserve">Ley de Responsabilidades </w:t>
      </w:r>
      <w:r w:rsidR="00043C91">
        <w:rPr>
          <w:rFonts w:ascii="Verdana" w:hAnsi="Verdana" w:cs="Arial"/>
          <w:sz w:val="24"/>
          <w:lang w:val="es-MX"/>
        </w:rPr>
        <w:t xml:space="preserve">Administrativas </w:t>
      </w:r>
      <w:r w:rsidR="003749B2" w:rsidRPr="004446AE">
        <w:rPr>
          <w:rFonts w:ascii="Verdana" w:hAnsi="Verdana" w:cs="Arial"/>
          <w:sz w:val="24"/>
          <w:lang w:val="es-MX"/>
        </w:rPr>
        <w:t>del Estado de Yucatán.</w:t>
      </w:r>
    </w:p>
    <w:p w:rsidR="003749B2" w:rsidRPr="00DE19F9" w:rsidRDefault="003749B2" w:rsidP="003749B2">
      <w:pPr>
        <w:spacing w:after="0" w:line="240" w:lineRule="auto"/>
        <w:jc w:val="both"/>
        <w:rPr>
          <w:rFonts w:ascii="Verdana" w:hAnsi="Verdana" w:cs="Arial"/>
          <w:sz w:val="24"/>
          <w:lang w:val="es-MX"/>
        </w:rPr>
      </w:pPr>
    </w:p>
    <w:p w:rsidR="003749B2" w:rsidRPr="00DE19F9" w:rsidRDefault="00751D5C" w:rsidP="003749B2">
      <w:pPr>
        <w:spacing w:after="0" w:line="240" w:lineRule="auto"/>
        <w:jc w:val="both"/>
        <w:rPr>
          <w:rFonts w:ascii="Verdana" w:hAnsi="Verdana" w:cs="Arial"/>
          <w:sz w:val="24"/>
          <w:lang w:val="es-MX"/>
        </w:rPr>
      </w:pPr>
      <w:r>
        <w:rPr>
          <w:rFonts w:ascii="Verdana" w:hAnsi="Verdana" w:cs="Arial"/>
          <w:b/>
          <w:sz w:val="24"/>
          <w:lang w:val="es-MX"/>
        </w:rPr>
        <w:t>Artículo 5</w:t>
      </w:r>
      <w:r w:rsidR="003749B2" w:rsidRPr="00F75453">
        <w:rPr>
          <w:rFonts w:ascii="Verdana" w:hAnsi="Verdana" w:cs="Arial"/>
          <w:b/>
          <w:sz w:val="24"/>
          <w:lang w:val="es-MX"/>
        </w:rPr>
        <w:t>.-</w:t>
      </w:r>
      <w:r w:rsidR="003749B2" w:rsidRPr="00DE19F9">
        <w:rPr>
          <w:rFonts w:ascii="Verdana" w:hAnsi="Verdana" w:cs="Arial"/>
          <w:sz w:val="24"/>
          <w:lang w:val="es-MX"/>
        </w:rPr>
        <w:t xml:space="preserve"> La persona que sin ser servidor público realice un v</w:t>
      </w:r>
      <w:r w:rsidR="0054454B">
        <w:rPr>
          <w:rFonts w:ascii="Verdana" w:hAnsi="Verdana" w:cs="Arial"/>
          <w:sz w:val="24"/>
          <w:lang w:val="es-MX"/>
        </w:rPr>
        <w:t>iaje con cargo al erario</w:t>
      </w:r>
      <w:r w:rsidR="003749B2" w:rsidRPr="00DE19F9">
        <w:rPr>
          <w:rFonts w:ascii="Verdana" w:hAnsi="Verdana" w:cs="Arial"/>
          <w:sz w:val="24"/>
          <w:lang w:val="es-MX"/>
        </w:rPr>
        <w:t xml:space="preserve"> o se incorpore a una gira oficial, sin fundamento suficiente y como consecuencia la entidad pública se vea afectada, ésta gestionará la restitución del pago indebido, siendo responsable administrativamente el servidor público que haya autorizado la asignación económica o en especie.</w:t>
      </w:r>
    </w:p>
    <w:p w:rsidR="003749B2" w:rsidRPr="00DE19F9" w:rsidRDefault="003749B2" w:rsidP="003749B2">
      <w:pPr>
        <w:spacing w:after="0" w:line="240" w:lineRule="auto"/>
        <w:jc w:val="both"/>
        <w:rPr>
          <w:rFonts w:ascii="Verdana" w:hAnsi="Verdana" w:cs="Arial"/>
          <w:sz w:val="24"/>
          <w:lang w:val="es-MX"/>
        </w:rPr>
      </w:pPr>
    </w:p>
    <w:p w:rsidR="003749B2" w:rsidRPr="00DE19F9" w:rsidRDefault="003749B2" w:rsidP="003749B2">
      <w:pPr>
        <w:spacing w:after="0" w:line="240" w:lineRule="auto"/>
        <w:jc w:val="both"/>
        <w:rPr>
          <w:rFonts w:ascii="Verdana" w:hAnsi="Verdana" w:cs="Arial"/>
          <w:sz w:val="24"/>
          <w:lang w:val="es-MX"/>
        </w:rPr>
      </w:pPr>
    </w:p>
    <w:p w:rsidR="003749B2" w:rsidRPr="00F75453" w:rsidRDefault="003749B2" w:rsidP="00F75453">
      <w:pPr>
        <w:spacing w:after="0" w:line="240" w:lineRule="auto"/>
        <w:jc w:val="center"/>
        <w:rPr>
          <w:rFonts w:ascii="Verdana" w:hAnsi="Verdana" w:cs="Arial"/>
          <w:b/>
          <w:sz w:val="24"/>
          <w:lang w:val="es-MX"/>
        </w:rPr>
      </w:pPr>
      <w:r w:rsidRPr="00F75453">
        <w:rPr>
          <w:rFonts w:ascii="Verdana" w:hAnsi="Verdana" w:cs="Arial"/>
          <w:b/>
          <w:sz w:val="24"/>
          <w:lang w:val="es-MX"/>
        </w:rPr>
        <w:t>CAPÍTULO II</w:t>
      </w:r>
    </w:p>
    <w:p w:rsidR="003749B2" w:rsidRPr="00F75453" w:rsidRDefault="003749B2" w:rsidP="00F75453">
      <w:pPr>
        <w:spacing w:after="0" w:line="240" w:lineRule="auto"/>
        <w:jc w:val="center"/>
        <w:rPr>
          <w:rFonts w:ascii="Verdana" w:hAnsi="Verdana" w:cs="Arial"/>
          <w:b/>
          <w:sz w:val="24"/>
          <w:lang w:val="es-MX"/>
        </w:rPr>
      </w:pPr>
    </w:p>
    <w:p w:rsidR="003749B2" w:rsidRPr="00F75453" w:rsidRDefault="003749B2" w:rsidP="00F75453">
      <w:pPr>
        <w:spacing w:after="0" w:line="240" w:lineRule="auto"/>
        <w:jc w:val="center"/>
        <w:rPr>
          <w:rFonts w:ascii="Verdana" w:hAnsi="Verdana" w:cs="Arial"/>
          <w:b/>
          <w:sz w:val="24"/>
          <w:lang w:val="es-MX"/>
        </w:rPr>
      </w:pPr>
      <w:r w:rsidRPr="00F75453">
        <w:rPr>
          <w:rFonts w:ascii="Verdana" w:hAnsi="Verdana" w:cs="Arial"/>
          <w:b/>
          <w:sz w:val="24"/>
          <w:lang w:val="es-MX"/>
        </w:rPr>
        <w:t>DE LOS VIAJES Y GIRAS OFICIALES</w:t>
      </w:r>
    </w:p>
    <w:p w:rsidR="003749B2" w:rsidRPr="00F75453" w:rsidRDefault="003749B2" w:rsidP="003749B2">
      <w:pPr>
        <w:spacing w:after="0" w:line="240" w:lineRule="auto"/>
        <w:jc w:val="both"/>
        <w:rPr>
          <w:rFonts w:ascii="Verdana" w:hAnsi="Verdana" w:cs="Arial"/>
          <w:b/>
          <w:sz w:val="24"/>
          <w:lang w:val="es-MX"/>
        </w:rPr>
      </w:pPr>
    </w:p>
    <w:p w:rsidR="003749B2" w:rsidRPr="00DE19F9" w:rsidRDefault="00751D5C" w:rsidP="003749B2">
      <w:pPr>
        <w:spacing w:after="0" w:line="240" w:lineRule="auto"/>
        <w:jc w:val="both"/>
        <w:rPr>
          <w:rFonts w:ascii="Verdana" w:hAnsi="Verdana" w:cs="Arial"/>
          <w:sz w:val="24"/>
          <w:lang w:val="es-MX"/>
        </w:rPr>
      </w:pPr>
      <w:r>
        <w:rPr>
          <w:rFonts w:ascii="Verdana" w:hAnsi="Verdana" w:cs="Arial"/>
          <w:b/>
          <w:sz w:val="24"/>
          <w:lang w:val="es-MX"/>
        </w:rPr>
        <w:t>Artículo 6</w:t>
      </w:r>
      <w:r w:rsidR="003749B2" w:rsidRPr="00F75453">
        <w:rPr>
          <w:rFonts w:ascii="Verdana" w:hAnsi="Verdana" w:cs="Arial"/>
          <w:b/>
          <w:sz w:val="24"/>
          <w:lang w:val="es-MX"/>
        </w:rPr>
        <w:t>.-</w:t>
      </w:r>
      <w:r w:rsidR="003749B2" w:rsidRPr="00DE19F9">
        <w:rPr>
          <w:rFonts w:ascii="Verdana" w:hAnsi="Verdana" w:cs="Arial"/>
          <w:sz w:val="24"/>
          <w:lang w:val="es-MX"/>
        </w:rPr>
        <w:t xml:space="preserve"> Para que un servidor público esté en posibilidades de realizar un v</w:t>
      </w:r>
      <w:r w:rsidR="00EB5628">
        <w:rPr>
          <w:rFonts w:ascii="Verdana" w:hAnsi="Verdana" w:cs="Arial"/>
          <w:sz w:val="24"/>
          <w:lang w:val="es-MX"/>
        </w:rPr>
        <w:t>iaje con cargo al erario</w:t>
      </w:r>
      <w:r w:rsidR="003749B2" w:rsidRPr="00DE19F9">
        <w:rPr>
          <w:rFonts w:ascii="Verdana" w:hAnsi="Verdana" w:cs="Arial"/>
          <w:sz w:val="24"/>
          <w:lang w:val="es-MX"/>
        </w:rPr>
        <w:t>, deberá obrar autorización expresa del superior jerárquico por escrito que contenga la siguiente información:</w:t>
      </w:r>
    </w:p>
    <w:p w:rsidR="003749B2" w:rsidRPr="00DE19F9" w:rsidRDefault="003749B2" w:rsidP="003749B2">
      <w:pPr>
        <w:spacing w:after="0" w:line="240" w:lineRule="auto"/>
        <w:jc w:val="both"/>
        <w:rPr>
          <w:rFonts w:ascii="Verdana" w:hAnsi="Verdana" w:cs="Arial"/>
          <w:sz w:val="24"/>
          <w:lang w:val="es-MX"/>
        </w:rPr>
      </w:pPr>
    </w:p>
    <w:p w:rsidR="003749B2" w:rsidRPr="00DE19F9" w:rsidRDefault="003749B2" w:rsidP="003749B2">
      <w:pPr>
        <w:spacing w:after="0" w:line="240" w:lineRule="auto"/>
        <w:jc w:val="both"/>
        <w:rPr>
          <w:rFonts w:ascii="Verdana" w:hAnsi="Verdana" w:cs="Arial"/>
          <w:sz w:val="24"/>
          <w:lang w:val="es-MX"/>
        </w:rPr>
      </w:pPr>
      <w:r w:rsidRPr="00DE19F9">
        <w:rPr>
          <w:rFonts w:ascii="Verdana" w:hAnsi="Verdana" w:cs="Arial"/>
          <w:sz w:val="24"/>
          <w:lang w:val="es-MX"/>
        </w:rPr>
        <w:t>I.- Que exista partida que así lo autorice y que la partida tenga saldo suficiente;</w:t>
      </w:r>
    </w:p>
    <w:p w:rsidR="003749B2" w:rsidRPr="00DE19F9" w:rsidRDefault="003749B2" w:rsidP="003749B2">
      <w:pPr>
        <w:spacing w:after="0" w:line="240" w:lineRule="auto"/>
        <w:jc w:val="both"/>
        <w:rPr>
          <w:rFonts w:ascii="Verdana" w:hAnsi="Verdana" w:cs="Arial"/>
          <w:sz w:val="24"/>
          <w:lang w:val="es-MX"/>
        </w:rPr>
      </w:pPr>
    </w:p>
    <w:p w:rsidR="003749B2" w:rsidRPr="00DE19F9" w:rsidRDefault="003749B2" w:rsidP="003749B2">
      <w:pPr>
        <w:spacing w:after="0" w:line="240" w:lineRule="auto"/>
        <w:jc w:val="both"/>
        <w:rPr>
          <w:rFonts w:ascii="Verdana" w:hAnsi="Verdana" w:cs="Arial"/>
          <w:sz w:val="24"/>
          <w:lang w:val="es-MX"/>
        </w:rPr>
      </w:pPr>
      <w:r w:rsidRPr="00DE19F9">
        <w:rPr>
          <w:rFonts w:ascii="Verdana" w:hAnsi="Verdana" w:cs="Arial"/>
          <w:sz w:val="24"/>
          <w:lang w:val="es-MX"/>
        </w:rPr>
        <w:t>II.- Que se ajuste al texto de la partida que recibe el cargo;</w:t>
      </w:r>
    </w:p>
    <w:p w:rsidR="003749B2" w:rsidRPr="00DE19F9" w:rsidRDefault="003749B2" w:rsidP="003749B2">
      <w:pPr>
        <w:spacing w:after="0" w:line="240" w:lineRule="auto"/>
        <w:jc w:val="both"/>
        <w:rPr>
          <w:rFonts w:ascii="Verdana" w:hAnsi="Verdana" w:cs="Arial"/>
          <w:sz w:val="24"/>
          <w:lang w:val="es-MX"/>
        </w:rPr>
      </w:pPr>
    </w:p>
    <w:p w:rsidR="003749B2" w:rsidRPr="00DE19F9" w:rsidRDefault="003749B2" w:rsidP="003749B2">
      <w:pPr>
        <w:spacing w:after="0" w:line="240" w:lineRule="auto"/>
        <w:jc w:val="both"/>
        <w:rPr>
          <w:rFonts w:ascii="Verdana" w:hAnsi="Verdana" w:cs="Arial"/>
          <w:sz w:val="24"/>
          <w:lang w:val="es-MX"/>
        </w:rPr>
      </w:pPr>
      <w:r w:rsidRPr="00DE19F9">
        <w:rPr>
          <w:rFonts w:ascii="Verdana" w:hAnsi="Verdana" w:cs="Arial"/>
          <w:sz w:val="24"/>
          <w:lang w:val="es-MX"/>
        </w:rPr>
        <w:t>III.- La justificación por parte del servidor público para viajar fuera del territorio del país;</w:t>
      </w:r>
    </w:p>
    <w:p w:rsidR="003749B2" w:rsidRPr="00DE19F9" w:rsidRDefault="003749B2" w:rsidP="003749B2">
      <w:pPr>
        <w:spacing w:after="0" w:line="240" w:lineRule="auto"/>
        <w:jc w:val="both"/>
        <w:rPr>
          <w:rFonts w:ascii="Verdana" w:hAnsi="Verdana" w:cs="Arial"/>
          <w:sz w:val="24"/>
          <w:lang w:val="es-MX"/>
        </w:rPr>
      </w:pPr>
    </w:p>
    <w:p w:rsidR="003749B2" w:rsidRPr="00DE19F9" w:rsidRDefault="003749B2" w:rsidP="003749B2">
      <w:pPr>
        <w:spacing w:after="0" w:line="240" w:lineRule="auto"/>
        <w:jc w:val="both"/>
        <w:rPr>
          <w:rFonts w:ascii="Verdana" w:hAnsi="Verdana" w:cs="Arial"/>
          <w:sz w:val="24"/>
          <w:lang w:val="es-MX"/>
        </w:rPr>
      </w:pPr>
      <w:r w:rsidRPr="00DE19F9">
        <w:rPr>
          <w:rFonts w:ascii="Verdana" w:hAnsi="Verdana" w:cs="Arial"/>
          <w:sz w:val="24"/>
          <w:lang w:val="es-MX"/>
        </w:rPr>
        <w:t>IV.- Tiempos de estadía e itinerario del recorrido;</w:t>
      </w:r>
    </w:p>
    <w:p w:rsidR="003749B2" w:rsidRPr="00DE19F9" w:rsidRDefault="003749B2" w:rsidP="003749B2">
      <w:pPr>
        <w:spacing w:after="0" w:line="240" w:lineRule="auto"/>
        <w:jc w:val="both"/>
        <w:rPr>
          <w:rFonts w:ascii="Verdana" w:hAnsi="Verdana" w:cs="Arial"/>
          <w:sz w:val="24"/>
          <w:lang w:val="es-MX"/>
        </w:rPr>
      </w:pPr>
    </w:p>
    <w:p w:rsidR="003749B2" w:rsidRPr="00DE19F9" w:rsidRDefault="003749B2" w:rsidP="003749B2">
      <w:pPr>
        <w:spacing w:after="0" w:line="240" w:lineRule="auto"/>
        <w:jc w:val="both"/>
        <w:rPr>
          <w:rFonts w:ascii="Verdana" w:hAnsi="Verdana" w:cs="Arial"/>
          <w:sz w:val="24"/>
          <w:lang w:val="es-MX"/>
        </w:rPr>
      </w:pPr>
      <w:r w:rsidRPr="00DE19F9">
        <w:rPr>
          <w:rFonts w:ascii="Verdana" w:hAnsi="Verdana" w:cs="Arial"/>
          <w:sz w:val="24"/>
          <w:lang w:val="es-MX"/>
        </w:rPr>
        <w:t>V.- Medio de transporte a utilizar;</w:t>
      </w:r>
    </w:p>
    <w:p w:rsidR="003749B2" w:rsidRPr="00DE19F9" w:rsidRDefault="003749B2" w:rsidP="003749B2">
      <w:pPr>
        <w:spacing w:after="0" w:line="240" w:lineRule="auto"/>
        <w:jc w:val="both"/>
        <w:rPr>
          <w:rFonts w:ascii="Verdana" w:hAnsi="Verdana" w:cs="Arial"/>
          <w:sz w:val="24"/>
          <w:lang w:val="es-MX"/>
        </w:rPr>
      </w:pPr>
    </w:p>
    <w:p w:rsidR="003749B2" w:rsidRPr="00DE19F9" w:rsidRDefault="003749B2" w:rsidP="003749B2">
      <w:pPr>
        <w:spacing w:after="0" w:line="240" w:lineRule="auto"/>
        <w:jc w:val="both"/>
        <w:rPr>
          <w:rFonts w:ascii="Verdana" w:hAnsi="Verdana" w:cs="Arial"/>
          <w:sz w:val="24"/>
          <w:lang w:val="es-MX"/>
        </w:rPr>
      </w:pPr>
      <w:r w:rsidRPr="00DE19F9">
        <w:rPr>
          <w:rFonts w:ascii="Verdana" w:hAnsi="Verdana" w:cs="Arial"/>
          <w:sz w:val="24"/>
          <w:lang w:val="es-MX"/>
        </w:rPr>
        <w:t>VI.- Estimación del gasto total del viaje y desglose de presupuesto de gastos; y</w:t>
      </w:r>
    </w:p>
    <w:p w:rsidR="003749B2" w:rsidRPr="00DE19F9" w:rsidRDefault="003749B2" w:rsidP="003749B2">
      <w:pPr>
        <w:spacing w:after="0" w:line="240" w:lineRule="auto"/>
        <w:jc w:val="both"/>
        <w:rPr>
          <w:rFonts w:ascii="Verdana" w:hAnsi="Verdana" w:cs="Arial"/>
          <w:sz w:val="24"/>
          <w:lang w:val="es-MX"/>
        </w:rPr>
      </w:pPr>
    </w:p>
    <w:p w:rsidR="003749B2" w:rsidRPr="00DE19F9" w:rsidRDefault="003749B2" w:rsidP="003749B2">
      <w:pPr>
        <w:spacing w:after="0" w:line="240" w:lineRule="auto"/>
        <w:jc w:val="both"/>
        <w:rPr>
          <w:rFonts w:ascii="Verdana" w:hAnsi="Verdana" w:cs="Arial"/>
          <w:sz w:val="24"/>
          <w:lang w:val="es-MX"/>
        </w:rPr>
      </w:pPr>
      <w:r w:rsidRPr="00DE19F9">
        <w:rPr>
          <w:rFonts w:ascii="Verdana" w:hAnsi="Verdana" w:cs="Arial"/>
          <w:sz w:val="24"/>
          <w:lang w:val="es-MX"/>
        </w:rPr>
        <w:t>VII.- En caso de comitivas de viaje, señalar las personas que la integran y el motivo por el cual se justifica su asistencia al viaje.</w:t>
      </w:r>
    </w:p>
    <w:p w:rsidR="003749B2" w:rsidRPr="00DE19F9" w:rsidRDefault="003749B2" w:rsidP="003749B2">
      <w:pPr>
        <w:spacing w:after="0" w:line="240" w:lineRule="auto"/>
        <w:jc w:val="both"/>
        <w:rPr>
          <w:rFonts w:ascii="Verdana" w:hAnsi="Verdana" w:cs="Arial"/>
          <w:sz w:val="24"/>
          <w:lang w:val="es-MX"/>
        </w:rPr>
      </w:pPr>
    </w:p>
    <w:p w:rsidR="003749B2" w:rsidRPr="00DE19F9" w:rsidRDefault="003749B2" w:rsidP="003749B2">
      <w:pPr>
        <w:spacing w:after="0" w:line="240" w:lineRule="auto"/>
        <w:jc w:val="both"/>
        <w:rPr>
          <w:rFonts w:ascii="Verdana" w:hAnsi="Verdana" w:cs="Arial"/>
          <w:sz w:val="24"/>
          <w:lang w:val="es-MX"/>
        </w:rPr>
      </w:pPr>
      <w:r w:rsidRPr="00DE19F9">
        <w:rPr>
          <w:rFonts w:ascii="Verdana" w:hAnsi="Verdana" w:cs="Arial"/>
          <w:sz w:val="24"/>
          <w:lang w:val="es-MX"/>
        </w:rPr>
        <w:t>Las erogaciones autorizadas sin el debido cumplimiento de los requisitos exigidos serán responsabilidad del funcionario que las autorice y subsidiariamente de quienes las hubieren revisado.</w:t>
      </w:r>
    </w:p>
    <w:p w:rsidR="003749B2" w:rsidRPr="00DE19F9" w:rsidRDefault="003749B2" w:rsidP="003749B2">
      <w:pPr>
        <w:spacing w:after="0" w:line="240" w:lineRule="auto"/>
        <w:jc w:val="both"/>
        <w:rPr>
          <w:rFonts w:ascii="Verdana" w:hAnsi="Verdana" w:cs="Arial"/>
          <w:sz w:val="24"/>
          <w:lang w:val="es-MX"/>
        </w:rPr>
      </w:pPr>
    </w:p>
    <w:p w:rsidR="003749B2" w:rsidRPr="00DE19F9" w:rsidRDefault="00751D5C" w:rsidP="003749B2">
      <w:pPr>
        <w:spacing w:after="0" w:line="240" w:lineRule="auto"/>
        <w:jc w:val="both"/>
        <w:rPr>
          <w:rFonts w:ascii="Verdana" w:hAnsi="Verdana" w:cs="Arial"/>
          <w:sz w:val="24"/>
          <w:lang w:val="es-MX"/>
        </w:rPr>
      </w:pPr>
      <w:r>
        <w:rPr>
          <w:rFonts w:ascii="Verdana" w:hAnsi="Verdana" w:cs="Arial"/>
          <w:b/>
          <w:sz w:val="24"/>
          <w:lang w:val="es-MX"/>
        </w:rPr>
        <w:t>Artículo 7</w:t>
      </w:r>
      <w:r w:rsidR="003749B2" w:rsidRPr="00F75453">
        <w:rPr>
          <w:rFonts w:ascii="Verdana" w:hAnsi="Verdana" w:cs="Arial"/>
          <w:b/>
          <w:sz w:val="24"/>
          <w:lang w:val="es-MX"/>
        </w:rPr>
        <w:t>.-</w:t>
      </w:r>
      <w:r w:rsidR="003749B2" w:rsidRPr="00DE19F9">
        <w:rPr>
          <w:rFonts w:ascii="Verdana" w:hAnsi="Verdana" w:cs="Arial"/>
          <w:sz w:val="24"/>
          <w:lang w:val="es-MX"/>
        </w:rPr>
        <w:t xml:space="preserve"> Cuando el viaje requiera de transportación aérea, será necesario hacerlo saber con 10 días de anticipación a la fecha de la salida.</w:t>
      </w:r>
    </w:p>
    <w:p w:rsidR="003749B2" w:rsidRPr="00DE19F9" w:rsidRDefault="003749B2" w:rsidP="003749B2">
      <w:pPr>
        <w:spacing w:after="0" w:line="240" w:lineRule="auto"/>
        <w:jc w:val="both"/>
        <w:rPr>
          <w:rFonts w:ascii="Verdana" w:hAnsi="Verdana" w:cs="Arial"/>
          <w:sz w:val="24"/>
          <w:lang w:val="es-MX"/>
        </w:rPr>
      </w:pPr>
    </w:p>
    <w:p w:rsidR="003749B2" w:rsidRPr="00DE19F9" w:rsidRDefault="003749B2" w:rsidP="003749B2">
      <w:pPr>
        <w:spacing w:after="0" w:line="240" w:lineRule="auto"/>
        <w:jc w:val="both"/>
        <w:rPr>
          <w:rFonts w:ascii="Verdana" w:hAnsi="Verdana" w:cs="Arial"/>
          <w:sz w:val="24"/>
          <w:lang w:val="es-MX"/>
        </w:rPr>
      </w:pPr>
      <w:r w:rsidRPr="00DE19F9">
        <w:rPr>
          <w:rFonts w:ascii="Verdana" w:hAnsi="Verdana" w:cs="Arial"/>
          <w:sz w:val="24"/>
          <w:lang w:val="es-MX"/>
        </w:rPr>
        <w:t xml:space="preserve">Los boletos de avión deberán ser del costo </w:t>
      </w:r>
      <w:r w:rsidRPr="004446AE">
        <w:rPr>
          <w:rFonts w:ascii="Verdana" w:hAnsi="Verdana" w:cs="Arial"/>
          <w:sz w:val="24"/>
          <w:lang w:val="es-MX"/>
        </w:rPr>
        <w:t>más económico disponible.</w:t>
      </w:r>
    </w:p>
    <w:p w:rsidR="003749B2" w:rsidRPr="00DE19F9" w:rsidRDefault="003749B2" w:rsidP="003749B2">
      <w:pPr>
        <w:spacing w:after="0" w:line="240" w:lineRule="auto"/>
        <w:jc w:val="both"/>
        <w:rPr>
          <w:rFonts w:ascii="Verdana" w:hAnsi="Verdana" w:cs="Arial"/>
          <w:sz w:val="24"/>
          <w:lang w:val="es-MX"/>
        </w:rPr>
      </w:pPr>
    </w:p>
    <w:p w:rsidR="003749B2" w:rsidRPr="00DE19F9" w:rsidRDefault="003749B2" w:rsidP="003749B2">
      <w:pPr>
        <w:spacing w:after="0" w:line="240" w:lineRule="auto"/>
        <w:jc w:val="both"/>
        <w:rPr>
          <w:rFonts w:ascii="Verdana" w:hAnsi="Verdana" w:cs="Arial"/>
          <w:sz w:val="24"/>
          <w:lang w:val="es-MX"/>
        </w:rPr>
      </w:pPr>
      <w:r w:rsidRPr="00DE19F9">
        <w:rPr>
          <w:rFonts w:ascii="Verdana" w:hAnsi="Verdana" w:cs="Arial"/>
          <w:sz w:val="24"/>
          <w:lang w:val="es-MX"/>
        </w:rPr>
        <w:t>Sólo en aquellas circunstancias que no hubiere cupo comprobable en tarifa económica y por la urgencia del asunto, se podrá contratar alguna otra tarifa, procurando no sea excesiva y lujosa, debiéndose justificar la razón concreta por la cual no se adquirió la primera.</w:t>
      </w:r>
    </w:p>
    <w:p w:rsidR="003749B2" w:rsidRPr="00DE19F9" w:rsidRDefault="003749B2" w:rsidP="003749B2">
      <w:pPr>
        <w:spacing w:after="0" w:line="240" w:lineRule="auto"/>
        <w:jc w:val="both"/>
        <w:rPr>
          <w:rFonts w:ascii="Verdana" w:hAnsi="Verdana" w:cs="Arial"/>
          <w:sz w:val="24"/>
          <w:lang w:val="es-MX"/>
        </w:rPr>
      </w:pPr>
    </w:p>
    <w:p w:rsidR="003749B2" w:rsidRPr="00DE19F9" w:rsidRDefault="00751D5C" w:rsidP="003749B2">
      <w:pPr>
        <w:spacing w:after="0" w:line="240" w:lineRule="auto"/>
        <w:jc w:val="both"/>
        <w:rPr>
          <w:rFonts w:ascii="Verdana" w:hAnsi="Verdana" w:cs="Arial"/>
          <w:sz w:val="24"/>
          <w:lang w:val="es-MX"/>
        </w:rPr>
      </w:pPr>
      <w:r>
        <w:rPr>
          <w:rFonts w:ascii="Verdana" w:hAnsi="Verdana" w:cs="Arial"/>
          <w:b/>
          <w:sz w:val="24"/>
          <w:lang w:val="es-MX"/>
        </w:rPr>
        <w:t>Artículo 8</w:t>
      </w:r>
      <w:r w:rsidR="003749B2" w:rsidRPr="00F75453">
        <w:rPr>
          <w:rFonts w:ascii="Verdana" w:hAnsi="Verdana" w:cs="Arial"/>
          <w:b/>
          <w:sz w:val="24"/>
          <w:lang w:val="es-MX"/>
        </w:rPr>
        <w:t>. -</w:t>
      </w:r>
      <w:r w:rsidR="003749B2" w:rsidRPr="00DE19F9">
        <w:rPr>
          <w:rFonts w:ascii="Verdana" w:hAnsi="Verdana" w:cs="Arial"/>
          <w:sz w:val="24"/>
          <w:lang w:val="es-MX"/>
        </w:rPr>
        <w:t xml:space="preserve"> Los servidores públicos </w:t>
      </w:r>
      <w:r w:rsidR="00F7716F">
        <w:rPr>
          <w:rFonts w:ascii="Verdana" w:hAnsi="Verdana" w:cs="Arial"/>
          <w:sz w:val="24"/>
          <w:lang w:val="es-MX"/>
        </w:rPr>
        <w:t xml:space="preserve">no deberán </w:t>
      </w:r>
      <w:r w:rsidR="003749B2" w:rsidRPr="00DE19F9">
        <w:rPr>
          <w:rFonts w:ascii="Verdana" w:hAnsi="Verdana" w:cs="Arial"/>
          <w:sz w:val="24"/>
          <w:lang w:val="es-MX"/>
        </w:rPr>
        <w:t>hospedarse en hoteles de lujo.</w:t>
      </w:r>
    </w:p>
    <w:p w:rsidR="003749B2" w:rsidRPr="00DE19F9" w:rsidRDefault="003749B2" w:rsidP="003749B2">
      <w:pPr>
        <w:spacing w:after="0" w:line="240" w:lineRule="auto"/>
        <w:jc w:val="both"/>
        <w:rPr>
          <w:rFonts w:ascii="Verdana" w:hAnsi="Verdana" w:cs="Arial"/>
          <w:sz w:val="24"/>
          <w:lang w:val="es-MX"/>
        </w:rPr>
      </w:pPr>
    </w:p>
    <w:p w:rsidR="003749B2" w:rsidRPr="00DE19F9" w:rsidRDefault="003749B2" w:rsidP="003749B2">
      <w:pPr>
        <w:spacing w:after="0" w:line="240" w:lineRule="auto"/>
        <w:jc w:val="both"/>
        <w:rPr>
          <w:rFonts w:ascii="Verdana" w:hAnsi="Verdana" w:cs="Arial"/>
          <w:sz w:val="24"/>
          <w:lang w:val="es-MX"/>
        </w:rPr>
      </w:pPr>
      <w:r w:rsidRPr="00DE19F9">
        <w:rPr>
          <w:rFonts w:ascii="Verdana" w:hAnsi="Verdana" w:cs="Arial"/>
          <w:sz w:val="24"/>
          <w:lang w:val="es-MX"/>
        </w:rPr>
        <w:t>Si el evento en cuestión tiene como sede algún hotel de lujo, por excepción podrán hospedarse en él, siempre y cuando se contrate la tarifa más económica del lugar.</w:t>
      </w:r>
    </w:p>
    <w:p w:rsidR="003749B2" w:rsidRPr="00DE19F9" w:rsidRDefault="003749B2" w:rsidP="003749B2">
      <w:pPr>
        <w:spacing w:after="0" w:line="240" w:lineRule="auto"/>
        <w:jc w:val="both"/>
        <w:rPr>
          <w:rFonts w:ascii="Verdana" w:hAnsi="Verdana" w:cs="Arial"/>
          <w:sz w:val="24"/>
          <w:lang w:val="es-MX"/>
        </w:rPr>
      </w:pPr>
    </w:p>
    <w:p w:rsidR="003749B2" w:rsidRPr="00DE19F9" w:rsidRDefault="003749B2" w:rsidP="003749B2">
      <w:pPr>
        <w:spacing w:after="0" w:line="240" w:lineRule="auto"/>
        <w:jc w:val="both"/>
        <w:rPr>
          <w:rFonts w:ascii="Verdana" w:hAnsi="Verdana" w:cs="Arial"/>
          <w:sz w:val="24"/>
          <w:lang w:val="es-MX"/>
        </w:rPr>
      </w:pPr>
      <w:r w:rsidRPr="00DE19F9">
        <w:rPr>
          <w:rFonts w:ascii="Verdana" w:hAnsi="Verdana" w:cs="Arial"/>
          <w:sz w:val="24"/>
          <w:lang w:val="es-MX"/>
        </w:rPr>
        <w:t>Sólo en aquellas circunstancias que no hubiere cupo comprobable en tarifa más económica, se podrá contratar alguna otra tarifa, procurando no sea excesiva y lujosa, debiéndose justificar la razón concreta por la cual no se adquirió la primera.</w:t>
      </w:r>
    </w:p>
    <w:p w:rsidR="003749B2" w:rsidRPr="00DE19F9" w:rsidRDefault="003749B2" w:rsidP="003749B2">
      <w:pPr>
        <w:spacing w:after="0" w:line="240" w:lineRule="auto"/>
        <w:jc w:val="both"/>
        <w:rPr>
          <w:rFonts w:ascii="Verdana" w:hAnsi="Verdana" w:cs="Arial"/>
          <w:sz w:val="24"/>
          <w:lang w:val="es-MX"/>
        </w:rPr>
      </w:pPr>
    </w:p>
    <w:p w:rsidR="003749B2" w:rsidRPr="00DE19F9" w:rsidRDefault="00751D5C" w:rsidP="003749B2">
      <w:pPr>
        <w:spacing w:after="0" w:line="240" w:lineRule="auto"/>
        <w:jc w:val="both"/>
        <w:rPr>
          <w:rFonts w:ascii="Verdana" w:hAnsi="Verdana" w:cs="Arial"/>
          <w:sz w:val="24"/>
          <w:lang w:val="es-MX"/>
        </w:rPr>
      </w:pPr>
      <w:r>
        <w:rPr>
          <w:rFonts w:ascii="Verdana" w:hAnsi="Verdana" w:cs="Arial"/>
          <w:b/>
          <w:sz w:val="24"/>
          <w:lang w:val="es-MX"/>
        </w:rPr>
        <w:t>Artículo 9</w:t>
      </w:r>
      <w:r w:rsidR="003749B2" w:rsidRPr="00F75453">
        <w:rPr>
          <w:rFonts w:ascii="Verdana" w:hAnsi="Verdana" w:cs="Arial"/>
          <w:b/>
          <w:sz w:val="24"/>
          <w:lang w:val="es-MX"/>
        </w:rPr>
        <w:t>.-</w:t>
      </w:r>
      <w:r w:rsidR="003749B2" w:rsidRPr="00DE19F9">
        <w:rPr>
          <w:rFonts w:ascii="Verdana" w:hAnsi="Verdana" w:cs="Arial"/>
          <w:sz w:val="24"/>
          <w:lang w:val="es-MX"/>
        </w:rPr>
        <w:t xml:space="preserve"> Cuando el viaje responda a una invitación formulada por el Gobierno u organismo anfitrión del evento o cuando éste financie o satisfaga la totalidad o parte de los gastos de transporte, alimentación, hospedaje u otros, deberá adjuntarse a la solicitud de viáticos, copia de dicha invitación y de los respectivos documentos en que conste esa participación o apoyo del Gobierno u organismo anfitrión.</w:t>
      </w:r>
    </w:p>
    <w:p w:rsidR="003749B2" w:rsidRPr="00DE19F9" w:rsidRDefault="003749B2" w:rsidP="003749B2">
      <w:pPr>
        <w:spacing w:after="0" w:line="240" w:lineRule="auto"/>
        <w:jc w:val="both"/>
        <w:rPr>
          <w:rFonts w:ascii="Verdana" w:hAnsi="Verdana" w:cs="Arial"/>
          <w:sz w:val="24"/>
          <w:lang w:val="es-MX"/>
        </w:rPr>
      </w:pPr>
    </w:p>
    <w:p w:rsidR="003749B2" w:rsidRPr="00DE19F9" w:rsidRDefault="003749B2" w:rsidP="003749B2">
      <w:pPr>
        <w:spacing w:after="0" w:line="240" w:lineRule="auto"/>
        <w:jc w:val="both"/>
        <w:rPr>
          <w:rFonts w:ascii="Verdana" w:hAnsi="Verdana" w:cs="Arial"/>
          <w:sz w:val="24"/>
          <w:lang w:val="es-MX"/>
        </w:rPr>
      </w:pPr>
      <w:r w:rsidRPr="00F75453">
        <w:rPr>
          <w:rFonts w:ascii="Verdana" w:hAnsi="Verdana" w:cs="Arial"/>
          <w:b/>
          <w:sz w:val="24"/>
          <w:lang w:val="es-MX"/>
        </w:rPr>
        <w:t>Artículo 10</w:t>
      </w:r>
      <w:r w:rsidRPr="00DE19F9">
        <w:rPr>
          <w:rFonts w:ascii="Verdana" w:hAnsi="Verdana" w:cs="Arial"/>
          <w:sz w:val="24"/>
          <w:lang w:val="es-MX"/>
        </w:rPr>
        <w:t>.- El Gobernador del Estado deberá solicitar autorización a la Legislatura para salir del territorio del Estado p</w:t>
      </w:r>
      <w:r>
        <w:rPr>
          <w:rFonts w:ascii="Verdana" w:hAnsi="Verdana" w:cs="Arial"/>
          <w:sz w:val="24"/>
          <w:lang w:val="es-MX"/>
        </w:rPr>
        <w:t>or un lapso mayor de cinco días.</w:t>
      </w:r>
    </w:p>
    <w:p w:rsidR="003749B2" w:rsidRPr="00DE19F9" w:rsidRDefault="003749B2" w:rsidP="003749B2">
      <w:pPr>
        <w:spacing w:after="0" w:line="240" w:lineRule="auto"/>
        <w:jc w:val="both"/>
        <w:rPr>
          <w:rFonts w:ascii="Verdana" w:hAnsi="Verdana" w:cs="Arial"/>
          <w:sz w:val="24"/>
          <w:lang w:val="es-MX"/>
        </w:rPr>
      </w:pPr>
    </w:p>
    <w:p w:rsidR="003749B2" w:rsidRPr="00DE19F9" w:rsidRDefault="003749B2" w:rsidP="003749B2">
      <w:pPr>
        <w:spacing w:after="0" w:line="240" w:lineRule="auto"/>
        <w:jc w:val="both"/>
        <w:rPr>
          <w:rFonts w:ascii="Verdana" w:hAnsi="Verdana" w:cs="Arial"/>
          <w:sz w:val="24"/>
          <w:lang w:val="es-MX"/>
        </w:rPr>
      </w:pPr>
      <w:r w:rsidRPr="00F75453">
        <w:rPr>
          <w:rFonts w:ascii="Verdana" w:hAnsi="Verdana" w:cs="Arial"/>
          <w:b/>
          <w:sz w:val="24"/>
          <w:lang w:val="es-MX"/>
        </w:rPr>
        <w:t>Artículo 11.-</w:t>
      </w:r>
      <w:r w:rsidRPr="00DE19F9">
        <w:rPr>
          <w:rFonts w:ascii="Verdana" w:hAnsi="Verdana" w:cs="Arial"/>
          <w:sz w:val="24"/>
          <w:lang w:val="es-MX"/>
        </w:rPr>
        <w:t xml:space="preserve"> El Gobernador del Estado deberá autorizar mediante escrito la salida del país, para la atención de asuntos oficiales, a los titulares de las Secretarías dependientes del Poder Eje</w:t>
      </w:r>
      <w:r>
        <w:rPr>
          <w:rFonts w:ascii="Verdana" w:hAnsi="Verdana" w:cs="Arial"/>
          <w:sz w:val="24"/>
          <w:lang w:val="es-MX"/>
        </w:rPr>
        <w:t>cutivo del Estado</w:t>
      </w:r>
      <w:r w:rsidRPr="00DE19F9">
        <w:rPr>
          <w:rFonts w:ascii="Verdana" w:hAnsi="Verdana" w:cs="Arial"/>
          <w:sz w:val="24"/>
          <w:lang w:val="es-MX"/>
        </w:rPr>
        <w:t>, Jefe de la Oficina de la Gubernatura, Consejero Jurídico y Coordinadores Generales.</w:t>
      </w:r>
    </w:p>
    <w:p w:rsidR="003749B2" w:rsidRPr="00DE19F9" w:rsidRDefault="003749B2" w:rsidP="003749B2">
      <w:pPr>
        <w:spacing w:after="0" w:line="240" w:lineRule="auto"/>
        <w:jc w:val="both"/>
        <w:rPr>
          <w:rFonts w:ascii="Verdana" w:hAnsi="Verdana" w:cs="Arial"/>
          <w:sz w:val="24"/>
          <w:lang w:val="es-MX"/>
        </w:rPr>
      </w:pPr>
    </w:p>
    <w:p w:rsidR="003749B2" w:rsidRPr="00DE19F9" w:rsidRDefault="003749B2" w:rsidP="003749B2">
      <w:pPr>
        <w:spacing w:after="0" w:line="240" w:lineRule="auto"/>
        <w:jc w:val="both"/>
        <w:rPr>
          <w:rFonts w:ascii="Verdana" w:hAnsi="Verdana" w:cs="Arial"/>
          <w:sz w:val="24"/>
          <w:lang w:val="es-MX"/>
        </w:rPr>
      </w:pPr>
      <w:r w:rsidRPr="00F75453">
        <w:rPr>
          <w:rFonts w:ascii="Verdana" w:hAnsi="Verdana" w:cs="Arial"/>
          <w:b/>
          <w:sz w:val="24"/>
          <w:lang w:val="es-MX"/>
        </w:rPr>
        <w:t>Artículo 12.-</w:t>
      </w:r>
      <w:r w:rsidRPr="00DE19F9">
        <w:rPr>
          <w:rFonts w:ascii="Verdana" w:hAnsi="Verdana" w:cs="Arial"/>
          <w:sz w:val="24"/>
          <w:lang w:val="es-MX"/>
        </w:rPr>
        <w:t xml:space="preserve"> Para la atención de asuntos oficiales, los ayuntamientos en sesión pública de cabildo, deberán autorizar la salida de sus integrantes cuando se trate de viajes fuera del país, lo cual deberá ser acordado por mayoría simple del Cabildo e informar al Congreso del Estado.</w:t>
      </w:r>
    </w:p>
    <w:p w:rsidR="003749B2" w:rsidRPr="00DE19F9" w:rsidRDefault="003749B2" w:rsidP="003749B2">
      <w:pPr>
        <w:spacing w:after="0" w:line="240" w:lineRule="auto"/>
        <w:jc w:val="both"/>
        <w:rPr>
          <w:rFonts w:ascii="Verdana" w:hAnsi="Verdana" w:cs="Arial"/>
          <w:sz w:val="24"/>
          <w:lang w:val="es-MX"/>
        </w:rPr>
      </w:pPr>
    </w:p>
    <w:p w:rsidR="003749B2" w:rsidRPr="00DE19F9" w:rsidRDefault="003749B2" w:rsidP="003749B2">
      <w:pPr>
        <w:spacing w:after="0" w:line="240" w:lineRule="auto"/>
        <w:jc w:val="both"/>
        <w:rPr>
          <w:rFonts w:ascii="Verdana" w:hAnsi="Verdana" w:cs="Arial"/>
          <w:sz w:val="24"/>
          <w:lang w:val="es-MX"/>
        </w:rPr>
      </w:pPr>
      <w:r w:rsidRPr="00F75453">
        <w:rPr>
          <w:rFonts w:ascii="Verdana" w:hAnsi="Verdana" w:cs="Arial"/>
          <w:b/>
          <w:sz w:val="24"/>
          <w:lang w:val="es-MX"/>
        </w:rPr>
        <w:t>Artículo 13.-</w:t>
      </w:r>
      <w:r w:rsidRPr="00DE19F9">
        <w:rPr>
          <w:rFonts w:ascii="Verdana" w:hAnsi="Verdana" w:cs="Arial"/>
          <w:sz w:val="24"/>
          <w:lang w:val="es-MX"/>
        </w:rPr>
        <w:t xml:space="preserve"> Con excepción del Gobernador, Presidentes Municipales, Presidente de</w:t>
      </w:r>
      <w:r w:rsidR="00D54A0D">
        <w:rPr>
          <w:rFonts w:ascii="Verdana" w:hAnsi="Verdana" w:cs="Arial"/>
          <w:sz w:val="24"/>
          <w:lang w:val="es-MX"/>
        </w:rPr>
        <w:t xml:space="preserve"> </w:t>
      </w:r>
      <w:r w:rsidRPr="00DE19F9">
        <w:rPr>
          <w:rFonts w:ascii="Verdana" w:hAnsi="Verdana" w:cs="Arial"/>
          <w:sz w:val="24"/>
          <w:lang w:val="es-MX"/>
        </w:rPr>
        <w:t>l</w:t>
      </w:r>
      <w:r w:rsidR="00D54A0D">
        <w:rPr>
          <w:rFonts w:ascii="Verdana" w:hAnsi="Verdana" w:cs="Arial"/>
          <w:sz w:val="24"/>
          <w:lang w:val="es-MX"/>
        </w:rPr>
        <w:t>a Mesa Directiva del</w:t>
      </w:r>
      <w:r w:rsidRPr="00DE19F9">
        <w:rPr>
          <w:rFonts w:ascii="Verdana" w:hAnsi="Verdana" w:cs="Arial"/>
          <w:sz w:val="24"/>
          <w:lang w:val="es-MX"/>
        </w:rPr>
        <w:t xml:space="preserve"> Congreso del Estado y el Presidente del Tribunal Superior de Justicia, sólo se podrán autorizar </w:t>
      </w:r>
      <w:r w:rsidRPr="00E675BE">
        <w:rPr>
          <w:rFonts w:ascii="Verdana" w:hAnsi="Verdana" w:cs="Arial"/>
          <w:sz w:val="24"/>
          <w:lang w:val="es-MX"/>
        </w:rPr>
        <w:t>hasta dos viajes</w:t>
      </w:r>
      <w:r w:rsidRPr="00DE19F9">
        <w:rPr>
          <w:rFonts w:ascii="Verdana" w:hAnsi="Verdana" w:cs="Arial"/>
          <w:sz w:val="24"/>
          <w:lang w:val="es-MX"/>
        </w:rPr>
        <w:t xml:space="preserve"> oficiales anuales al extranjero a los demás funcionarios públicos.</w:t>
      </w:r>
    </w:p>
    <w:p w:rsidR="003749B2" w:rsidRPr="00DE19F9" w:rsidRDefault="003749B2" w:rsidP="003749B2">
      <w:pPr>
        <w:spacing w:after="0" w:line="240" w:lineRule="auto"/>
        <w:jc w:val="both"/>
        <w:rPr>
          <w:rFonts w:ascii="Verdana" w:hAnsi="Verdana" w:cs="Arial"/>
          <w:sz w:val="24"/>
          <w:lang w:val="es-MX"/>
        </w:rPr>
      </w:pPr>
    </w:p>
    <w:p w:rsidR="003749B2" w:rsidRPr="00DE19F9" w:rsidRDefault="003749B2" w:rsidP="003749B2">
      <w:pPr>
        <w:spacing w:after="0" w:line="240" w:lineRule="auto"/>
        <w:jc w:val="both"/>
        <w:rPr>
          <w:rFonts w:ascii="Verdana" w:hAnsi="Verdana" w:cs="Arial"/>
          <w:sz w:val="24"/>
          <w:lang w:val="es-MX"/>
        </w:rPr>
      </w:pPr>
      <w:r w:rsidRPr="00F75453">
        <w:rPr>
          <w:rFonts w:ascii="Verdana" w:hAnsi="Verdana" w:cs="Arial"/>
          <w:b/>
          <w:sz w:val="24"/>
          <w:lang w:val="es-MX"/>
        </w:rPr>
        <w:t>Artículo 14.-</w:t>
      </w:r>
      <w:r w:rsidRPr="00DE19F9">
        <w:rPr>
          <w:rFonts w:ascii="Verdana" w:hAnsi="Verdana" w:cs="Arial"/>
          <w:sz w:val="24"/>
          <w:lang w:val="es-MX"/>
        </w:rPr>
        <w:t xml:space="preserve"> Los servidores públicos cuyos nombramientos hubieren sido directamente expedidos por el Presidente Municipal no podrán salir del país en misiones oficiales, sin autorización por escrito del mismo y con la ratificación de cabildo por mayoría simple.</w:t>
      </w:r>
    </w:p>
    <w:p w:rsidR="003749B2" w:rsidRPr="00DE19F9" w:rsidRDefault="003749B2" w:rsidP="003749B2">
      <w:pPr>
        <w:spacing w:after="0" w:line="240" w:lineRule="auto"/>
        <w:jc w:val="both"/>
        <w:rPr>
          <w:rFonts w:ascii="Verdana" w:hAnsi="Verdana" w:cs="Arial"/>
          <w:sz w:val="24"/>
          <w:lang w:val="es-MX"/>
        </w:rPr>
      </w:pPr>
    </w:p>
    <w:p w:rsidR="003749B2" w:rsidRPr="00DE19F9" w:rsidRDefault="003749B2" w:rsidP="003749B2">
      <w:pPr>
        <w:spacing w:after="0" w:line="240" w:lineRule="auto"/>
        <w:jc w:val="both"/>
        <w:rPr>
          <w:rFonts w:ascii="Verdana" w:hAnsi="Verdana" w:cs="Arial"/>
          <w:sz w:val="24"/>
          <w:lang w:val="es-MX"/>
        </w:rPr>
      </w:pPr>
      <w:r w:rsidRPr="00F75453">
        <w:rPr>
          <w:rFonts w:ascii="Verdana" w:hAnsi="Verdana" w:cs="Arial"/>
          <w:b/>
          <w:sz w:val="24"/>
          <w:lang w:val="es-MX"/>
        </w:rPr>
        <w:t>Artículo 15.-</w:t>
      </w:r>
      <w:r w:rsidRPr="00DE19F9">
        <w:rPr>
          <w:rFonts w:ascii="Verdana" w:hAnsi="Verdana" w:cs="Arial"/>
          <w:sz w:val="24"/>
          <w:lang w:val="es-MX"/>
        </w:rPr>
        <w:t xml:space="preserve"> Cuando el viaje del servidor público obedezca a cuestiones que exijan urgente atención, de tal manera que no sea posible recabar la autorización debida, su traslado se podrá justificar con la anuencia del superior jerárquico</w:t>
      </w:r>
      <w:r>
        <w:rPr>
          <w:rFonts w:ascii="Verdana" w:hAnsi="Verdana" w:cs="Arial"/>
          <w:sz w:val="24"/>
          <w:lang w:val="es-MX"/>
        </w:rPr>
        <w:t>, sin que ello los exente de responsabilidad en caso de mal uso de los recursos públicos</w:t>
      </w:r>
      <w:r w:rsidRPr="00DE19F9">
        <w:rPr>
          <w:rFonts w:ascii="Verdana" w:hAnsi="Verdana" w:cs="Arial"/>
          <w:sz w:val="24"/>
          <w:lang w:val="es-MX"/>
        </w:rPr>
        <w:t>.</w:t>
      </w:r>
    </w:p>
    <w:p w:rsidR="003749B2" w:rsidRPr="00DE19F9" w:rsidRDefault="003749B2" w:rsidP="003749B2">
      <w:pPr>
        <w:spacing w:after="0" w:line="240" w:lineRule="auto"/>
        <w:jc w:val="both"/>
        <w:rPr>
          <w:rFonts w:ascii="Verdana" w:hAnsi="Verdana" w:cs="Arial"/>
          <w:sz w:val="24"/>
          <w:lang w:val="es-MX"/>
        </w:rPr>
      </w:pPr>
    </w:p>
    <w:p w:rsidR="003749B2" w:rsidRPr="00DE19F9" w:rsidRDefault="003749B2" w:rsidP="003749B2">
      <w:pPr>
        <w:spacing w:after="0" w:line="240" w:lineRule="auto"/>
        <w:jc w:val="both"/>
        <w:rPr>
          <w:rFonts w:ascii="Verdana" w:hAnsi="Verdana" w:cs="Arial"/>
          <w:sz w:val="24"/>
          <w:lang w:val="es-MX"/>
        </w:rPr>
      </w:pPr>
      <w:r w:rsidRPr="00F75453">
        <w:rPr>
          <w:rFonts w:ascii="Verdana" w:hAnsi="Verdana" w:cs="Arial"/>
          <w:b/>
          <w:sz w:val="24"/>
          <w:lang w:val="es-MX"/>
        </w:rPr>
        <w:t>Artículo 16.-</w:t>
      </w:r>
      <w:r w:rsidRPr="00DE19F9">
        <w:rPr>
          <w:rFonts w:ascii="Verdana" w:hAnsi="Verdana" w:cs="Arial"/>
          <w:sz w:val="24"/>
          <w:lang w:val="es-MX"/>
        </w:rPr>
        <w:t xml:space="preserve"> El pleno del Congreso del Estado tendrá a su cargo la autorización de viajes fuera del país que realicen diputados y demás servidores públicos del Poder Legislativo, cuando deban hac</w:t>
      </w:r>
      <w:r w:rsidR="0054454B">
        <w:rPr>
          <w:rFonts w:ascii="Verdana" w:hAnsi="Verdana" w:cs="Arial"/>
          <w:sz w:val="24"/>
          <w:lang w:val="es-MX"/>
        </w:rPr>
        <w:t>erse con cargo al erario</w:t>
      </w:r>
      <w:r w:rsidRPr="00DE19F9">
        <w:rPr>
          <w:rFonts w:ascii="Verdana" w:hAnsi="Verdana" w:cs="Arial"/>
          <w:sz w:val="24"/>
          <w:lang w:val="es-MX"/>
        </w:rPr>
        <w:t>, lo cual deberá ser acordado por mayoría simple.</w:t>
      </w:r>
    </w:p>
    <w:p w:rsidR="003749B2" w:rsidRPr="00DE19F9" w:rsidRDefault="003749B2" w:rsidP="003749B2">
      <w:pPr>
        <w:spacing w:after="0" w:line="240" w:lineRule="auto"/>
        <w:jc w:val="both"/>
        <w:rPr>
          <w:rFonts w:ascii="Verdana" w:hAnsi="Verdana" w:cs="Arial"/>
          <w:sz w:val="24"/>
          <w:lang w:val="es-MX"/>
        </w:rPr>
      </w:pPr>
    </w:p>
    <w:p w:rsidR="003749B2" w:rsidRPr="00DE19F9" w:rsidRDefault="003749B2" w:rsidP="003749B2">
      <w:pPr>
        <w:spacing w:after="0" w:line="240" w:lineRule="auto"/>
        <w:jc w:val="both"/>
        <w:rPr>
          <w:rFonts w:ascii="Verdana" w:hAnsi="Verdana" w:cs="Arial"/>
          <w:sz w:val="24"/>
          <w:lang w:val="es-MX"/>
        </w:rPr>
      </w:pPr>
      <w:r w:rsidRPr="00F75453">
        <w:rPr>
          <w:rFonts w:ascii="Verdana" w:hAnsi="Verdana" w:cs="Arial"/>
          <w:b/>
          <w:sz w:val="24"/>
          <w:lang w:val="es-MX"/>
        </w:rPr>
        <w:t>Artículo 17.-</w:t>
      </w:r>
      <w:r w:rsidRPr="004A1DE7">
        <w:rPr>
          <w:rFonts w:ascii="Verdana" w:hAnsi="Verdana" w:cs="Arial"/>
          <w:sz w:val="24"/>
          <w:lang w:val="es-MX"/>
        </w:rPr>
        <w:t xml:space="preserve"> El pleno del Tribunal Superior de Justicia del Poder Judicial, con la aprobación de una mayoría simple, tendrá a su cargo la autorización de los viajes fuera del país, de los Magistrados y demás servidores públicos subalternos que deban hacerlo con cargo </w:t>
      </w:r>
      <w:r w:rsidR="00EB5628">
        <w:rPr>
          <w:rFonts w:ascii="Verdana" w:hAnsi="Verdana" w:cs="Arial"/>
          <w:sz w:val="24"/>
          <w:lang w:val="es-MX"/>
        </w:rPr>
        <w:t>al erario</w:t>
      </w:r>
      <w:r w:rsidRPr="004A1DE7">
        <w:rPr>
          <w:rFonts w:ascii="Verdana" w:hAnsi="Verdana" w:cs="Arial"/>
          <w:sz w:val="24"/>
          <w:lang w:val="es-MX"/>
        </w:rPr>
        <w:t>.</w:t>
      </w:r>
    </w:p>
    <w:p w:rsidR="003749B2" w:rsidRPr="00DE19F9" w:rsidRDefault="003749B2" w:rsidP="003749B2">
      <w:pPr>
        <w:spacing w:after="0" w:line="240" w:lineRule="auto"/>
        <w:jc w:val="both"/>
        <w:rPr>
          <w:rFonts w:ascii="Verdana" w:hAnsi="Verdana" w:cs="Arial"/>
          <w:sz w:val="24"/>
          <w:lang w:val="es-MX"/>
        </w:rPr>
      </w:pPr>
    </w:p>
    <w:p w:rsidR="003749B2" w:rsidRPr="00DE19F9" w:rsidRDefault="003749B2" w:rsidP="003749B2">
      <w:pPr>
        <w:spacing w:after="0" w:line="240" w:lineRule="auto"/>
        <w:jc w:val="both"/>
        <w:rPr>
          <w:rFonts w:ascii="Verdana" w:hAnsi="Verdana" w:cs="Arial"/>
          <w:sz w:val="24"/>
          <w:lang w:val="es-MX"/>
        </w:rPr>
      </w:pPr>
      <w:r w:rsidRPr="00F75453">
        <w:rPr>
          <w:rFonts w:ascii="Verdana" w:hAnsi="Verdana" w:cs="Arial"/>
          <w:b/>
          <w:sz w:val="24"/>
          <w:lang w:val="es-MX"/>
        </w:rPr>
        <w:t>Artículo 18.-</w:t>
      </w:r>
      <w:r w:rsidRPr="00DE19F9">
        <w:rPr>
          <w:rFonts w:ascii="Verdana" w:hAnsi="Verdana" w:cs="Arial"/>
          <w:sz w:val="24"/>
          <w:lang w:val="es-MX"/>
        </w:rPr>
        <w:t xml:space="preserve"> </w:t>
      </w:r>
      <w:bookmarkStart w:id="13" w:name="OLE_LINK10"/>
      <w:bookmarkStart w:id="14" w:name="OLE_LINK11"/>
      <w:r w:rsidRPr="00DE19F9">
        <w:rPr>
          <w:rFonts w:ascii="Verdana" w:hAnsi="Verdana" w:cs="Arial"/>
          <w:sz w:val="24"/>
          <w:lang w:val="es-MX"/>
        </w:rPr>
        <w:t>Los integrantes y dependientes de organismos públicos descentralizados y autónomos</w:t>
      </w:r>
      <w:bookmarkEnd w:id="13"/>
      <w:bookmarkEnd w:id="14"/>
      <w:r w:rsidRPr="00DE19F9">
        <w:rPr>
          <w:rFonts w:ascii="Verdana" w:hAnsi="Verdana" w:cs="Arial"/>
          <w:sz w:val="24"/>
          <w:lang w:val="es-MX"/>
        </w:rPr>
        <w:t xml:space="preserve"> requerirán autorización de su órgano máximo de gobierno o consejo respectivamente, acordado por mayoría simple, para la realización de viajes al extran</w:t>
      </w:r>
      <w:r w:rsidR="00EB5628">
        <w:rPr>
          <w:rFonts w:ascii="Verdana" w:hAnsi="Verdana" w:cs="Arial"/>
          <w:sz w:val="24"/>
          <w:lang w:val="es-MX"/>
        </w:rPr>
        <w:t>jero con cargo al erario</w:t>
      </w:r>
      <w:r w:rsidRPr="00DE19F9">
        <w:rPr>
          <w:rFonts w:ascii="Verdana" w:hAnsi="Verdana" w:cs="Arial"/>
          <w:sz w:val="24"/>
          <w:lang w:val="es-MX"/>
        </w:rPr>
        <w:t>.</w:t>
      </w:r>
    </w:p>
    <w:p w:rsidR="003749B2" w:rsidRPr="00DE19F9" w:rsidRDefault="003749B2" w:rsidP="003749B2">
      <w:pPr>
        <w:spacing w:after="0" w:line="240" w:lineRule="auto"/>
        <w:jc w:val="both"/>
        <w:rPr>
          <w:rFonts w:ascii="Verdana" w:hAnsi="Verdana" w:cs="Arial"/>
          <w:sz w:val="24"/>
          <w:lang w:val="es-MX"/>
        </w:rPr>
      </w:pPr>
    </w:p>
    <w:p w:rsidR="003749B2" w:rsidRPr="00DE19F9" w:rsidRDefault="003749B2" w:rsidP="003749B2">
      <w:pPr>
        <w:spacing w:after="0" w:line="240" w:lineRule="auto"/>
        <w:jc w:val="both"/>
        <w:rPr>
          <w:rFonts w:ascii="Verdana" w:hAnsi="Verdana" w:cs="Arial"/>
          <w:sz w:val="24"/>
          <w:lang w:val="es-MX"/>
        </w:rPr>
      </w:pPr>
      <w:r w:rsidRPr="00F75453">
        <w:rPr>
          <w:rFonts w:ascii="Verdana" w:hAnsi="Verdana" w:cs="Arial"/>
          <w:b/>
          <w:sz w:val="24"/>
          <w:lang w:val="es-MX"/>
        </w:rPr>
        <w:t>Artículo 19.-</w:t>
      </w:r>
      <w:r w:rsidRPr="00DE19F9">
        <w:rPr>
          <w:rFonts w:ascii="Verdana" w:hAnsi="Verdana" w:cs="Arial"/>
          <w:sz w:val="24"/>
          <w:lang w:val="es-MX"/>
        </w:rPr>
        <w:t xml:space="preserve"> No se reconocerán pago de gastos de viaje complementarios por el tiempo que exceda la agenda autorizada, cuando por causa no justificada o por negligencia atribuida al funcionario o empleado, se haya utilizado tiempo adicional de estadía, para el cumplimiento de la actividad encomendada.</w:t>
      </w:r>
    </w:p>
    <w:p w:rsidR="003749B2" w:rsidRPr="00DE19F9" w:rsidRDefault="003749B2" w:rsidP="003749B2">
      <w:pPr>
        <w:spacing w:after="0" w:line="240" w:lineRule="auto"/>
        <w:jc w:val="both"/>
        <w:rPr>
          <w:rFonts w:ascii="Verdana" w:hAnsi="Verdana" w:cs="Arial"/>
          <w:sz w:val="24"/>
          <w:lang w:val="es-MX"/>
        </w:rPr>
      </w:pPr>
    </w:p>
    <w:p w:rsidR="003749B2" w:rsidRPr="00DE19F9" w:rsidRDefault="003749B2" w:rsidP="003749B2">
      <w:pPr>
        <w:spacing w:after="0" w:line="240" w:lineRule="auto"/>
        <w:jc w:val="both"/>
        <w:rPr>
          <w:rFonts w:ascii="Verdana" w:hAnsi="Verdana" w:cs="Arial"/>
          <w:sz w:val="24"/>
          <w:lang w:val="es-MX"/>
        </w:rPr>
      </w:pPr>
      <w:r w:rsidRPr="00F75453">
        <w:rPr>
          <w:rFonts w:ascii="Verdana" w:hAnsi="Verdana" w:cs="Arial"/>
          <w:b/>
          <w:sz w:val="24"/>
          <w:lang w:val="es-MX"/>
        </w:rPr>
        <w:t>Artículo 20.-</w:t>
      </w:r>
      <w:r w:rsidRPr="00DE19F9">
        <w:rPr>
          <w:rFonts w:ascii="Verdana" w:hAnsi="Verdana" w:cs="Arial"/>
          <w:sz w:val="24"/>
          <w:lang w:val="es-MX"/>
        </w:rPr>
        <w:t xml:space="preserve"> Todos los comprobantes de gastos erogados en el extranjero se justificarán con el comprobante que se emita en el país de origen.</w:t>
      </w:r>
    </w:p>
    <w:p w:rsidR="003749B2" w:rsidRPr="00DE19F9" w:rsidRDefault="003749B2" w:rsidP="003749B2">
      <w:pPr>
        <w:spacing w:after="0" w:line="240" w:lineRule="auto"/>
        <w:jc w:val="both"/>
        <w:rPr>
          <w:rFonts w:ascii="Verdana" w:hAnsi="Verdana" w:cs="Arial"/>
          <w:sz w:val="24"/>
          <w:lang w:val="es-MX"/>
        </w:rPr>
      </w:pPr>
    </w:p>
    <w:p w:rsidR="003749B2" w:rsidRPr="00DE19F9" w:rsidRDefault="003749B2" w:rsidP="003749B2">
      <w:pPr>
        <w:spacing w:after="0" w:line="240" w:lineRule="auto"/>
        <w:jc w:val="both"/>
        <w:rPr>
          <w:rFonts w:ascii="Verdana" w:hAnsi="Verdana" w:cs="Arial"/>
          <w:sz w:val="24"/>
          <w:lang w:val="es-MX"/>
        </w:rPr>
      </w:pPr>
      <w:bookmarkStart w:id="15" w:name="OLE_LINK4"/>
      <w:bookmarkStart w:id="16" w:name="OLE_LINK5"/>
      <w:r w:rsidRPr="004A1DE7">
        <w:rPr>
          <w:rFonts w:ascii="Verdana" w:hAnsi="Verdana" w:cs="Arial"/>
          <w:sz w:val="24"/>
          <w:lang w:val="es-MX"/>
        </w:rPr>
        <w:t>Quedan excluidos de los gastos del viaje cualquier comprobante de arreglos florales, notas de bares o similares, bebidas alcohólicas, cigarros, propinas, centros de diversión, tours turísticos o artículos para consumo personal.</w:t>
      </w:r>
    </w:p>
    <w:bookmarkEnd w:id="15"/>
    <w:bookmarkEnd w:id="16"/>
    <w:p w:rsidR="003749B2" w:rsidRPr="00DE19F9" w:rsidRDefault="003749B2" w:rsidP="003749B2">
      <w:pPr>
        <w:spacing w:after="0" w:line="240" w:lineRule="auto"/>
        <w:jc w:val="both"/>
        <w:rPr>
          <w:rFonts w:ascii="Verdana" w:hAnsi="Verdana" w:cs="Arial"/>
          <w:sz w:val="24"/>
          <w:lang w:val="es-MX"/>
        </w:rPr>
      </w:pPr>
    </w:p>
    <w:p w:rsidR="003749B2" w:rsidRPr="00DE19F9" w:rsidRDefault="003749B2" w:rsidP="003749B2">
      <w:pPr>
        <w:spacing w:after="0" w:line="240" w:lineRule="auto"/>
        <w:jc w:val="both"/>
        <w:rPr>
          <w:rFonts w:ascii="Verdana" w:hAnsi="Verdana" w:cs="Arial"/>
          <w:sz w:val="24"/>
          <w:lang w:val="es-MX"/>
        </w:rPr>
      </w:pPr>
      <w:r w:rsidRPr="00F75453">
        <w:rPr>
          <w:rFonts w:ascii="Verdana" w:hAnsi="Verdana" w:cs="Arial"/>
          <w:b/>
          <w:sz w:val="24"/>
          <w:lang w:val="es-MX"/>
        </w:rPr>
        <w:t>Artículo 21.-</w:t>
      </w:r>
      <w:r w:rsidRPr="00DE19F9">
        <w:rPr>
          <w:rFonts w:ascii="Verdana" w:hAnsi="Verdana" w:cs="Arial"/>
          <w:sz w:val="24"/>
          <w:lang w:val="es-MX"/>
        </w:rPr>
        <w:t xml:space="preserve"> El funcionario que haya concluido una gira deberá presentar, en un plazo no mayor a 10 días hábiles, posteriores al término de cada comisión, el informe de gastos del viaje y hacer el reintegro respectivo en los</w:t>
      </w:r>
      <w:r>
        <w:rPr>
          <w:rFonts w:ascii="Verdana" w:hAnsi="Verdana" w:cs="Arial"/>
          <w:sz w:val="24"/>
          <w:lang w:val="es-MX"/>
        </w:rPr>
        <w:t xml:space="preserve"> casos en que proceda, para que </w:t>
      </w:r>
      <w:r w:rsidRPr="00DE19F9">
        <w:rPr>
          <w:rFonts w:ascii="Verdana" w:hAnsi="Verdana" w:cs="Arial"/>
          <w:sz w:val="24"/>
          <w:lang w:val="es-MX"/>
        </w:rPr>
        <w:t>la dependencia que autorizó el viaje pueda, luego de revisar y aprobar:</w:t>
      </w:r>
    </w:p>
    <w:p w:rsidR="003749B2" w:rsidRPr="00DE19F9" w:rsidRDefault="003749B2" w:rsidP="003749B2">
      <w:pPr>
        <w:spacing w:after="0" w:line="240" w:lineRule="auto"/>
        <w:jc w:val="both"/>
        <w:rPr>
          <w:rFonts w:ascii="Verdana" w:hAnsi="Verdana" w:cs="Arial"/>
          <w:sz w:val="24"/>
          <w:lang w:val="es-MX"/>
        </w:rPr>
      </w:pPr>
    </w:p>
    <w:p w:rsidR="003749B2" w:rsidRPr="00DE19F9" w:rsidRDefault="003749B2" w:rsidP="003749B2">
      <w:pPr>
        <w:spacing w:after="0" w:line="240" w:lineRule="auto"/>
        <w:jc w:val="both"/>
        <w:rPr>
          <w:rFonts w:ascii="Verdana" w:hAnsi="Verdana" w:cs="Arial"/>
          <w:sz w:val="24"/>
          <w:lang w:val="es-MX"/>
        </w:rPr>
      </w:pPr>
      <w:r w:rsidRPr="00DE19F9">
        <w:rPr>
          <w:rFonts w:ascii="Verdana" w:hAnsi="Verdana" w:cs="Arial"/>
          <w:sz w:val="24"/>
          <w:lang w:val="es-MX"/>
        </w:rPr>
        <w:t>a) Pagar al funcionario el gasto reconocido no cubierto por los viáticos adelantados.</w:t>
      </w:r>
    </w:p>
    <w:p w:rsidR="003749B2" w:rsidRPr="00DE19F9" w:rsidRDefault="003749B2" w:rsidP="003749B2">
      <w:pPr>
        <w:spacing w:after="0" w:line="240" w:lineRule="auto"/>
        <w:jc w:val="both"/>
        <w:rPr>
          <w:rFonts w:ascii="Verdana" w:hAnsi="Verdana" w:cs="Arial"/>
          <w:sz w:val="24"/>
          <w:lang w:val="es-MX"/>
        </w:rPr>
      </w:pPr>
    </w:p>
    <w:p w:rsidR="003749B2" w:rsidRPr="00DE19F9" w:rsidRDefault="003749B2" w:rsidP="003749B2">
      <w:pPr>
        <w:spacing w:after="0" w:line="240" w:lineRule="auto"/>
        <w:jc w:val="both"/>
        <w:rPr>
          <w:rFonts w:ascii="Verdana" w:hAnsi="Verdana" w:cs="Arial"/>
          <w:sz w:val="24"/>
          <w:lang w:val="es-MX"/>
        </w:rPr>
      </w:pPr>
      <w:r w:rsidRPr="00DE19F9">
        <w:rPr>
          <w:rFonts w:ascii="Verdana" w:hAnsi="Verdana" w:cs="Arial"/>
          <w:sz w:val="24"/>
          <w:lang w:val="es-MX"/>
        </w:rPr>
        <w:t>b) Pagar al funcionario la totalidad del gasto reconocido, en los casos en que éste no haya obtenido sus respectivos viáticos.</w:t>
      </w:r>
    </w:p>
    <w:p w:rsidR="003749B2" w:rsidRPr="00DE19F9" w:rsidRDefault="003749B2" w:rsidP="003749B2">
      <w:pPr>
        <w:spacing w:after="0" w:line="240" w:lineRule="auto"/>
        <w:jc w:val="both"/>
        <w:rPr>
          <w:rFonts w:ascii="Verdana" w:hAnsi="Verdana" w:cs="Arial"/>
          <w:sz w:val="24"/>
          <w:lang w:val="es-MX"/>
        </w:rPr>
      </w:pPr>
    </w:p>
    <w:p w:rsidR="003749B2" w:rsidRPr="00DE19F9" w:rsidRDefault="003749B2" w:rsidP="003749B2">
      <w:pPr>
        <w:spacing w:after="0" w:line="240" w:lineRule="auto"/>
        <w:jc w:val="both"/>
        <w:rPr>
          <w:rFonts w:ascii="Verdana" w:hAnsi="Verdana" w:cs="Arial"/>
          <w:sz w:val="24"/>
          <w:lang w:val="es-MX"/>
        </w:rPr>
      </w:pPr>
      <w:r w:rsidRPr="00DE19F9">
        <w:rPr>
          <w:rFonts w:ascii="Verdana" w:hAnsi="Verdana" w:cs="Arial"/>
          <w:sz w:val="24"/>
          <w:lang w:val="es-MX"/>
        </w:rPr>
        <w:t>c) Exigir al funcionario el reintegro del monto no comprobado, o cuando se le haya entregado una suma mayor a la gastada o autorizada.</w:t>
      </w:r>
    </w:p>
    <w:p w:rsidR="003749B2" w:rsidRPr="00DE19F9" w:rsidRDefault="003749B2" w:rsidP="003749B2">
      <w:pPr>
        <w:spacing w:after="0" w:line="240" w:lineRule="auto"/>
        <w:jc w:val="both"/>
        <w:rPr>
          <w:rFonts w:ascii="Verdana" w:hAnsi="Verdana" w:cs="Arial"/>
          <w:sz w:val="24"/>
          <w:lang w:val="es-MX"/>
        </w:rPr>
      </w:pPr>
    </w:p>
    <w:p w:rsidR="003749B2" w:rsidRPr="00DE19F9" w:rsidRDefault="003749B2" w:rsidP="003749B2">
      <w:pPr>
        <w:spacing w:after="0" w:line="240" w:lineRule="auto"/>
        <w:jc w:val="both"/>
        <w:rPr>
          <w:rFonts w:ascii="Verdana" w:hAnsi="Verdana" w:cs="Arial"/>
          <w:sz w:val="24"/>
          <w:lang w:val="es-MX"/>
        </w:rPr>
      </w:pPr>
      <w:r w:rsidRPr="00DE19F9">
        <w:rPr>
          <w:rFonts w:ascii="Verdana" w:hAnsi="Verdana" w:cs="Arial"/>
          <w:sz w:val="24"/>
          <w:lang w:val="es-MX"/>
        </w:rPr>
        <w:t xml:space="preserve">La dependencia contará con un plazo máximo de diez días hábiles para revisar y aprobar los gastos presentados, término que iniciará a partir del momento en que fue entregado el informe de gastos por el funcionario, de esto informará a la </w:t>
      </w:r>
      <w:r w:rsidRPr="004A1DE7">
        <w:rPr>
          <w:rFonts w:ascii="Verdana" w:hAnsi="Verdana" w:cs="Arial"/>
          <w:sz w:val="24"/>
          <w:lang w:val="es-MX"/>
        </w:rPr>
        <w:t>contraloría interna</w:t>
      </w:r>
      <w:r>
        <w:rPr>
          <w:rFonts w:ascii="Verdana" w:hAnsi="Verdana" w:cs="Arial"/>
          <w:sz w:val="24"/>
          <w:lang w:val="es-MX"/>
        </w:rPr>
        <w:t xml:space="preserve"> u órgano interno de control</w:t>
      </w:r>
      <w:r w:rsidRPr="00DE19F9">
        <w:rPr>
          <w:rFonts w:ascii="Verdana" w:hAnsi="Verdana" w:cs="Arial"/>
          <w:sz w:val="24"/>
          <w:lang w:val="es-MX"/>
        </w:rPr>
        <w:t xml:space="preserve"> de la dependencia a la que pertenece el funcionario</w:t>
      </w:r>
      <w:r>
        <w:rPr>
          <w:rFonts w:ascii="Verdana" w:hAnsi="Verdana" w:cs="Arial"/>
          <w:sz w:val="24"/>
          <w:lang w:val="es-MX"/>
        </w:rPr>
        <w:t xml:space="preserve"> y, en caso de inconsistencias, también se le dará vista al Comité de Participación Ciudadana del Sistema Estatal Anticorrupción.</w:t>
      </w:r>
    </w:p>
    <w:p w:rsidR="003749B2" w:rsidRPr="00DE19F9" w:rsidRDefault="003749B2" w:rsidP="003749B2">
      <w:pPr>
        <w:spacing w:after="0" w:line="240" w:lineRule="auto"/>
        <w:jc w:val="both"/>
        <w:rPr>
          <w:rFonts w:ascii="Verdana" w:hAnsi="Verdana" w:cs="Arial"/>
          <w:sz w:val="24"/>
          <w:lang w:val="es-MX"/>
        </w:rPr>
      </w:pPr>
    </w:p>
    <w:p w:rsidR="003749B2" w:rsidRPr="00EB5628" w:rsidRDefault="003749B2" w:rsidP="003749B2">
      <w:pPr>
        <w:spacing w:after="0" w:line="240" w:lineRule="auto"/>
        <w:jc w:val="both"/>
        <w:rPr>
          <w:rFonts w:ascii="Verdana" w:hAnsi="Verdana" w:cs="Arial"/>
          <w:sz w:val="24"/>
          <w:lang w:val="es-MX"/>
        </w:rPr>
      </w:pPr>
      <w:r w:rsidRPr="00EB5628">
        <w:rPr>
          <w:rFonts w:ascii="Verdana" w:hAnsi="Verdana" w:cs="Arial"/>
          <w:sz w:val="24"/>
          <w:lang w:val="es-MX"/>
        </w:rPr>
        <w:t xml:space="preserve">En caso de inconsistencias en los gastos realizados por el funcionario, será requerido por la </w:t>
      </w:r>
      <w:bookmarkStart w:id="17" w:name="OLE_LINK1"/>
      <w:bookmarkStart w:id="18" w:name="OLE_LINK2"/>
      <w:bookmarkStart w:id="19" w:name="OLE_LINK6"/>
      <w:r w:rsidRPr="00EB5628">
        <w:rPr>
          <w:rFonts w:ascii="Verdana" w:hAnsi="Verdana" w:cs="Arial"/>
          <w:sz w:val="24"/>
          <w:lang w:val="es-MX"/>
        </w:rPr>
        <w:t xml:space="preserve">contraloría interna u órgano interno de control </w:t>
      </w:r>
      <w:bookmarkEnd w:id="17"/>
      <w:bookmarkEnd w:id="18"/>
      <w:bookmarkEnd w:id="19"/>
      <w:r w:rsidRPr="00EB5628">
        <w:rPr>
          <w:rFonts w:ascii="Verdana" w:hAnsi="Verdana" w:cs="Arial"/>
          <w:sz w:val="24"/>
          <w:lang w:val="es-MX"/>
        </w:rPr>
        <w:t>para su aclaración o cumplimiento de los requisitos que señala la Ley, apercibiendo por escrito al funcionario el cumplimiento de todos los requisitos omitidos, para lo cual se le dará un plazo único de tres días hábiles, vencido el cual, se tendrá por no presentada la aclaración</w:t>
      </w:r>
      <w:r w:rsidR="007067AD" w:rsidRPr="00EB5628">
        <w:rPr>
          <w:rFonts w:ascii="Verdana" w:hAnsi="Verdana" w:cs="Arial"/>
          <w:sz w:val="24"/>
          <w:lang w:val="es-MX"/>
        </w:rPr>
        <w:t xml:space="preserve"> y </w:t>
      </w:r>
      <w:r w:rsidRPr="00EB5628">
        <w:rPr>
          <w:rFonts w:ascii="Verdana" w:hAnsi="Verdana" w:cs="Arial"/>
          <w:sz w:val="24"/>
          <w:lang w:val="es-MX"/>
        </w:rPr>
        <w:t>deberá exigirle el reintegro inmediato total o parcial, según sea el caso, de la suma correspondiente recibida en calidad de viáticos.</w:t>
      </w:r>
    </w:p>
    <w:p w:rsidR="00A930C7" w:rsidRDefault="00A930C7" w:rsidP="003749B2">
      <w:pPr>
        <w:spacing w:after="0" w:line="240" w:lineRule="auto"/>
        <w:jc w:val="both"/>
        <w:rPr>
          <w:rFonts w:ascii="Verdana" w:hAnsi="Verdana" w:cs="Arial"/>
          <w:sz w:val="24"/>
          <w:lang w:val="es-MX"/>
        </w:rPr>
      </w:pPr>
    </w:p>
    <w:p w:rsidR="007067AD" w:rsidRPr="007067AD" w:rsidRDefault="007067AD" w:rsidP="003749B2">
      <w:pPr>
        <w:spacing w:after="0" w:line="240" w:lineRule="auto"/>
        <w:jc w:val="both"/>
        <w:rPr>
          <w:rFonts w:ascii="Verdana" w:hAnsi="Verdana" w:cs="Arial"/>
          <w:sz w:val="24"/>
          <w:szCs w:val="24"/>
          <w:lang w:val="es-MX"/>
        </w:rPr>
      </w:pPr>
      <w:r w:rsidRPr="00EB5628">
        <w:rPr>
          <w:rFonts w:ascii="Verdana" w:hAnsi="Verdana"/>
          <w:sz w:val="24"/>
          <w:szCs w:val="24"/>
          <w:lang w:val="es-MX"/>
        </w:rPr>
        <w:t>Derivado de lo anterior e independientemente del reintegro de los recursos, remitirán las constancias documentales junto con el Informe de Probable Responsabilidad Administrativa a su área con competencia de autoridad substanciadora, para que proceda en los términos a que hace referencia el artículo 228 fracciones I a VII de la Ley de Responsabilidades Administrativas del Estado de Yucatán, procediendo a enviar los autos originales del expediente al Tribunal del Estado para que, en su caso, resuelva la sanción que corresponda a dicha falta.</w:t>
      </w:r>
    </w:p>
    <w:p w:rsidR="007067AD" w:rsidRDefault="007067AD" w:rsidP="003749B2">
      <w:pPr>
        <w:spacing w:after="0" w:line="240" w:lineRule="auto"/>
        <w:jc w:val="both"/>
        <w:rPr>
          <w:rFonts w:ascii="Verdana" w:hAnsi="Verdana" w:cs="Arial"/>
          <w:sz w:val="24"/>
          <w:lang w:val="es-MX"/>
        </w:rPr>
      </w:pPr>
    </w:p>
    <w:p w:rsidR="003749B2" w:rsidRPr="00DE19F9" w:rsidRDefault="003749B2" w:rsidP="003749B2">
      <w:pPr>
        <w:spacing w:after="0" w:line="240" w:lineRule="auto"/>
        <w:jc w:val="both"/>
        <w:rPr>
          <w:rFonts w:ascii="Verdana" w:hAnsi="Verdana" w:cs="Arial"/>
          <w:sz w:val="24"/>
          <w:lang w:val="es-MX"/>
        </w:rPr>
      </w:pPr>
      <w:r w:rsidRPr="00DE19F9">
        <w:rPr>
          <w:rFonts w:ascii="Verdana" w:hAnsi="Verdana" w:cs="Arial"/>
          <w:sz w:val="24"/>
          <w:lang w:val="es-MX"/>
        </w:rPr>
        <w:t>Al regreso de una gira, sólo se aceptarán al funcionario aquellos gastos de viaje y de modalidades de transporte, que le hubieren sido autorizados.</w:t>
      </w:r>
    </w:p>
    <w:p w:rsidR="003749B2" w:rsidRPr="00DE19F9" w:rsidRDefault="003749B2" w:rsidP="003749B2">
      <w:pPr>
        <w:spacing w:after="0" w:line="240" w:lineRule="auto"/>
        <w:jc w:val="both"/>
        <w:rPr>
          <w:rFonts w:ascii="Verdana" w:hAnsi="Verdana" w:cs="Arial"/>
          <w:sz w:val="24"/>
          <w:lang w:val="es-MX"/>
        </w:rPr>
      </w:pPr>
    </w:p>
    <w:p w:rsidR="003749B2" w:rsidRPr="00DE19F9" w:rsidRDefault="003749B2" w:rsidP="003749B2">
      <w:pPr>
        <w:spacing w:after="0" w:line="240" w:lineRule="auto"/>
        <w:jc w:val="both"/>
        <w:rPr>
          <w:rFonts w:ascii="Verdana" w:hAnsi="Verdana" w:cs="Arial"/>
          <w:sz w:val="24"/>
          <w:lang w:val="es-MX"/>
        </w:rPr>
      </w:pPr>
      <w:r w:rsidRPr="00DE19F9">
        <w:rPr>
          <w:rFonts w:ascii="Verdana" w:hAnsi="Verdana" w:cs="Arial"/>
          <w:sz w:val="24"/>
          <w:lang w:val="es-MX"/>
        </w:rPr>
        <w:t>Si por cualquier razón fuere suspendido el viaje programado, los servidores públicos estarán en la obligación de reintegrar los cheques recibidos por concepto de gastos de viaje, viáticos, el dinero en efectivo o bienes en especie, en un término no mayor a 5 días hábiles contados a partir de la fecha de la suspensión.</w:t>
      </w:r>
    </w:p>
    <w:p w:rsidR="003749B2" w:rsidRPr="00DE19F9" w:rsidRDefault="003749B2" w:rsidP="003749B2">
      <w:pPr>
        <w:spacing w:after="0" w:line="240" w:lineRule="auto"/>
        <w:jc w:val="both"/>
        <w:rPr>
          <w:rFonts w:ascii="Verdana" w:hAnsi="Verdana" w:cs="Arial"/>
          <w:sz w:val="24"/>
          <w:lang w:val="es-MX"/>
        </w:rPr>
      </w:pPr>
    </w:p>
    <w:p w:rsidR="003749B2" w:rsidRPr="00DE19F9" w:rsidRDefault="003749B2" w:rsidP="003749B2">
      <w:pPr>
        <w:spacing w:after="0" w:line="240" w:lineRule="auto"/>
        <w:jc w:val="both"/>
        <w:rPr>
          <w:rFonts w:ascii="Verdana" w:hAnsi="Verdana" w:cs="Arial"/>
          <w:sz w:val="24"/>
          <w:lang w:val="es-MX"/>
        </w:rPr>
      </w:pPr>
      <w:r w:rsidRPr="00F75453">
        <w:rPr>
          <w:rFonts w:ascii="Verdana" w:hAnsi="Verdana" w:cs="Arial"/>
          <w:b/>
          <w:sz w:val="24"/>
          <w:lang w:val="es-MX"/>
        </w:rPr>
        <w:t>Artículo 22.-</w:t>
      </w:r>
      <w:r w:rsidRPr="00DE19F9">
        <w:rPr>
          <w:rFonts w:ascii="Verdana" w:hAnsi="Verdana" w:cs="Arial"/>
          <w:sz w:val="24"/>
          <w:lang w:val="es-MX"/>
        </w:rPr>
        <w:t xml:space="preserve"> Por ningún motivo se autorizará un nuevo viaje, ni se podrá entregar nuevos viáticos, al funcionario que no hubiera presentado en el plazo establecido la comprobación de gastos del viaje anterior o que no hubiere aportado la información requerida conforme a esta Ley, excepto en aquellos casos en que no resulte posible efectuarla por la cercanía y la importancia de un próximo viaje situación que deberá ser debidamente autorizada por la </w:t>
      </w:r>
      <w:r w:rsidRPr="00C97F0E">
        <w:rPr>
          <w:rFonts w:ascii="Verdana" w:hAnsi="Verdana" w:cs="Arial"/>
          <w:sz w:val="24"/>
          <w:lang w:val="es-MX"/>
        </w:rPr>
        <w:t>contraloría interna</w:t>
      </w:r>
      <w:r>
        <w:rPr>
          <w:rFonts w:ascii="Verdana" w:hAnsi="Verdana" w:cs="Arial"/>
          <w:sz w:val="24"/>
          <w:lang w:val="es-MX"/>
        </w:rPr>
        <w:t xml:space="preserve"> u órgano interno de control</w:t>
      </w:r>
      <w:r w:rsidRPr="00DE19F9">
        <w:rPr>
          <w:rFonts w:ascii="Verdana" w:hAnsi="Verdana" w:cs="Arial"/>
          <w:sz w:val="24"/>
          <w:lang w:val="es-MX"/>
        </w:rPr>
        <w:t xml:space="preserve"> de la dependencia a la que pertenece el funcionario.</w:t>
      </w:r>
    </w:p>
    <w:p w:rsidR="003749B2" w:rsidRPr="00DE19F9" w:rsidRDefault="003749B2" w:rsidP="003749B2">
      <w:pPr>
        <w:spacing w:after="0" w:line="240" w:lineRule="auto"/>
        <w:jc w:val="both"/>
        <w:rPr>
          <w:rFonts w:ascii="Verdana" w:hAnsi="Verdana" w:cs="Arial"/>
          <w:sz w:val="24"/>
          <w:lang w:val="es-MX"/>
        </w:rPr>
      </w:pPr>
    </w:p>
    <w:p w:rsidR="003749B2" w:rsidRPr="00DE19F9" w:rsidRDefault="003749B2" w:rsidP="003749B2">
      <w:pPr>
        <w:spacing w:after="0" w:line="240" w:lineRule="auto"/>
        <w:jc w:val="both"/>
        <w:rPr>
          <w:rFonts w:ascii="Verdana" w:hAnsi="Verdana" w:cs="Arial"/>
          <w:sz w:val="24"/>
          <w:lang w:val="es-MX"/>
        </w:rPr>
      </w:pPr>
      <w:r w:rsidRPr="00F75453">
        <w:rPr>
          <w:rFonts w:ascii="Verdana" w:hAnsi="Verdana" w:cs="Arial"/>
          <w:b/>
          <w:sz w:val="24"/>
          <w:lang w:val="es-MX"/>
        </w:rPr>
        <w:t>Artículo 23.-</w:t>
      </w:r>
      <w:r w:rsidRPr="00DE19F9">
        <w:rPr>
          <w:rFonts w:ascii="Verdana" w:hAnsi="Verdana" w:cs="Arial"/>
          <w:sz w:val="24"/>
          <w:lang w:val="es-MX"/>
        </w:rPr>
        <w:t xml:space="preserve"> Por ningún motivo se pueden otorgar viáticos por compensación o conceptos diversos. </w:t>
      </w:r>
    </w:p>
    <w:p w:rsidR="003749B2" w:rsidRPr="00DE19F9" w:rsidRDefault="003749B2" w:rsidP="003749B2">
      <w:pPr>
        <w:spacing w:after="0" w:line="240" w:lineRule="auto"/>
        <w:jc w:val="both"/>
        <w:rPr>
          <w:rFonts w:ascii="Verdana" w:hAnsi="Verdana" w:cs="Arial"/>
          <w:sz w:val="24"/>
          <w:lang w:val="es-MX"/>
        </w:rPr>
      </w:pPr>
    </w:p>
    <w:p w:rsidR="003749B2" w:rsidRPr="00DE19F9" w:rsidRDefault="003749B2" w:rsidP="003749B2">
      <w:pPr>
        <w:spacing w:after="0" w:line="240" w:lineRule="auto"/>
        <w:jc w:val="both"/>
        <w:rPr>
          <w:rFonts w:ascii="Verdana" w:hAnsi="Verdana" w:cs="Arial"/>
          <w:sz w:val="24"/>
          <w:lang w:val="es-MX"/>
        </w:rPr>
      </w:pPr>
      <w:r w:rsidRPr="00DE19F9">
        <w:rPr>
          <w:rFonts w:ascii="Verdana" w:hAnsi="Verdana" w:cs="Arial"/>
          <w:sz w:val="24"/>
          <w:lang w:val="es-MX"/>
        </w:rPr>
        <w:t>Sólo deben otorgarse viáticos al personal ordinario en servicio activo. Está prohibido otorgar viáticos a servidores públicos que se encuentren disfrutando de su período vacacional o que cuenten con cualquier tipo de licencia.</w:t>
      </w:r>
    </w:p>
    <w:p w:rsidR="003749B2" w:rsidRPr="00DE19F9" w:rsidRDefault="003749B2" w:rsidP="003749B2">
      <w:pPr>
        <w:spacing w:after="0" w:line="240" w:lineRule="auto"/>
        <w:jc w:val="both"/>
        <w:rPr>
          <w:rFonts w:ascii="Verdana" w:hAnsi="Verdana" w:cs="Arial"/>
          <w:sz w:val="24"/>
          <w:lang w:val="es-MX"/>
        </w:rPr>
      </w:pPr>
    </w:p>
    <w:p w:rsidR="003749B2" w:rsidRPr="00DE19F9" w:rsidRDefault="003749B2" w:rsidP="003749B2">
      <w:pPr>
        <w:spacing w:after="0" w:line="240" w:lineRule="auto"/>
        <w:jc w:val="both"/>
        <w:rPr>
          <w:rFonts w:ascii="Verdana" w:hAnsi="Verdana" w:cs="Arial"/>
          <w:sz w:val="24"/>
          <w:lang w:val="es-MX"/>
        </w:rPr>
      </w:pPr>
      <w:r w:rsidRPr="00F75453">
        <w:rPr>
          <w:rFonts w:ascii="Verdana" w:hAnsi="Verdana" w:cs="Arial"/>
          <w:b/>
          <w:sz w:val="24"/>
          <w:lang w:val="es-MX"/>
        </w:rPr>
        <w:t>Artículo 24.-</w:t>
      </w:r>
      <w:r w:rsidRPr="00DE19F9">
        <w:rPr>
          <w:rFonts w:ascii="Verdana" w:hAnsi="Verdana" w:cs="Arial"/>
          <w:sz w:val="24"/>
          <w:lang w:val="es-MX"/>
        </w:rPr>
        <w:t xml:space="preserve"> Quienes realicen un viaje o </w:t>
      </w:r>
      <w:r w:rsidR="00EB5628">
        <w:rPr>
          <w:rFonts w:ascii="Verdana" w:hAnsi="Verdana" w:cs="Arial"/>
          <w:sz w:val="24"/>
          <w:lang w:val="es-MX"/>
        </w:rPr>
        <w:t>gira con cargo al erario</w:t>
      </w:r>
      <w:r w:rsidRPr="00DE19F9">
        <w:rPr>
          <w:rFonts w:ascii="Verdana" w:hAnsi="Verdana" w:cs="Arial"/>
          <w:sz w:val="24"/>
          <w:lang w:val="es-MX"/>
        </w:rPr>
        <w:t xml:space="preserve"> deberán presentar a su regreso, a más tardar en un plazo de diez días, un informe de actividades realizadas y resultados obtenidos ante la instancia que lo hubiere autorizado.</w:t>
      </w:r>
    </w:p>
    <w:p w:rsidR="003749B2" w:rsidRPr="00DE19F9" w:rsidRDefault="003749B2" w:rsidP="003749B2">
      <w:pPr>
        <w:spacing w:after="0" w:line="240" w:lineRule="auto"/>
        <w:jc w:val="both"/>
        <w:rPr>
          <w:rFonts w:ascii="Verdana" w:hAnsi="Verdana" w:cs="Arial"/>
          <w:sz w:val="24"/>
          <w:lang w:val="es-MX"/>
        </w:rPr>
      </w:pPr>
    </w:p>
    <w:p w:rsidR="003749B2" w:rsidRPr="00DE19F9" w:rsidRDefault="002F37C6" w:rsidP="003749B2">
      <w:pPr>
        <w:spacing w:after="0" w:line="240" w:lineRule="auto"/>
        <w:jc w:val="both"/>
        <w:rPr>
          <w:rFonts w:ascii="Verdana" w:hAnsi="Verdana" w:cs="Arial"/>
          <w:sz w:val="24"/>
          <w:lang w:val="es-MX"/>
        </w:rPr>
      </w:pPr>
      <w:r>
        <w:rPr>
          <w:rFonts w:ascii="Verdana" w:hAnsi="Verdana" w:cs="Arial"/>
          <w:b/>
          <w:sz w:val="24"/>
          <w:lang w:val="es-MX"/>
        </w:rPr>
        <w:t>Artículo 25</w:t>
      </w:r>
      <w:r w:rsidR="003749B2" w:rsidRPr="00F75453">
        <w:rPr>
          <w:rFonts w:ascii="Verdana" w:hAnsi="Verdana" w:cs="Arial"/>
          <w:b/>
          <w:sz w:val="24"/>
          <w:lang w:val="es-MX"/>
        </w:rPr>
        <w:t>.-</w:t>
      </w:r>
      <w:r w:rsidR="003749B2" w:rsidRPr="00DE19F9">
        <w:rPr>
          <w:rFonts w:ascii="Verdana" w:hAnsi="Verdana" w:cs="Arial"/>
          <w:sz w:val="24"/>
          <w:lang w:val="es-MX"/>
        </w:rPr>
        <w:t xml:space="preserve"> Cada uno de los poderes del estado, deberá emitir los lineamientos para la rendición de informes y cuentas para fines de consolidación de la contabilidad gubernamental.</w:t>
      </w:r>
    </w:p>
    <w:p w:rsidR="003749B2" w:rsidRPr="00DE19F9" w:rsidRDefault="003749B2" w:rsidP="003749B2">
      <w:pPr>
        <w:spacing w:after="0" w:line="240" w:lineRule="auto"/>
        <w:jc w:val="both"/>
        <w:rPr>
          <w:rFonts w:ascii="Verdana" w:hAnsi="Verdana" w:cs="Arial"/>
          <w:sz w:val="24"/>
          <w:lang w:val="es-MX"/>
        </w:rPr>
      </w:pPr>
    </w:p>
    <w:p w:rsidR="003749B2" w:rsidRPr="00DE19F9" w:rsidRDefault="002F37C6" w:rsidP="003749B2">
      <w:pPr>
        <w:spacing w:after="0" w:line="240" w:lineRule="auto"/>
        <w:jc w:val="both"/>
        <w:rPr>
          <w:rFonts w:ascii="Verdana" w:hAnsi="Verdana" w:cs="Arial"/>
          <w:sz w:val="24"/>
          <w:lang w:val="es-MX"/>
        </w:rPr>
      </w:pPr>
      <w:r>
        <w:rPr>
          <w:rFonts w:ascii="Verdana" w:hAnsi="Verdana" w:cs="Arial"/>
          <w:b/>
          <w:sz w:val="24"/>
          <w:lang w:val="es-MX"/>
        </w:rPr>
        <w:t>Artículo 26</w:t>
      </w:r>
      <w:r w:rsidR="003749B2" w:rsidRPr="00F75453">
        <w:rPr>
          <w:rFonts w:ascii="Verdana" w:hAnsi="Verdana" w:cs="Arial"/>
          <w:b/>
          <w:sz w:val="24"/>
          <w:lang w:val="es-MX"/>
        </w:rPr>
        <w:t>.-</w:t>
      </w:r>
      <w:r w:rsidR="003749B2" w:rsidRPr="00DE19F9">
        <w:rPr>
          <w:rFonts w:ascii="Verdana" w:hAnsi="Verdana" w:cs="Arial"/>
          <w:sz w:val="24"/>
          <w:lang w:val="es-MX"/>
        </w:rPr>
        <w:t xml:space="preserve">Toda la información relativa a los viajes efectuados es pública y se rige por la </w:t>
      </w:r>
      <w:r w:rsidR="003749B2" w:rsidRPr="00C97F0E">
        <w:rPr>
          <w:rFonts w:ascii="Verdana" w:hAnsi="Verdana" w:cs="Arial"/>
          <w:sz w:val="24"/>
          <w:lang w:val="es-MX"/>
        </w:rPr>
        <w:t>Ley de Transparencia y Acceso a la Información Pública del Estado de Yucatán.</w:t>
      </w:r>
    </w:p>
    <w:p w:rsidR="003749B2" w:rsidRPr="00DE19F9" w:rsidRDefault="003749B2" w:rsidP="003749B2">
      <w:pPr>
        <w:spacing w:after="0" w:line="240" w:lineRule="auto"/>
        <w:jc w:val="both"/>
        <w:rPr>
          <w:rFonts w:ascii="Verdana" w:hAnsi="Verdana" w:cs="Arial"/>
          <w:sz w:val="24"/>
          <w:lang w:val="es-MX"/>
        </w:rPr>
      </w:pPr>
    </w:p>
    <w:p w:rsidR="003749B2" w:rsidRPr="00DE19F9" w:rsidRDefault="003749B2" w:rsidP="003749B2">
      <w:pPr>
        <w:spacing w:after="0" w:line="240" w:lineRule="auto"/>
        <w:jc w:val="both"/>
        <w:rPr>
          <w:rFonts w:ascii="Verdana" w:hAnsi="Verdana" w:cs="Arial"/>
          <w:sz w:val="24"/>
          <w:lang w:val="es-MX"/>
        </w:rPr>
      </w:pPr>
    </w:p>
    <w:p w:rsidR="003749B2" w:rsidRPr="00F75453" w:rsidRDefault="003749B2" w:rsidP="00F75453">
      <w:pPr>
        <w:spacing w:after="0" w:line="240" w:lineRule="auto"/>
        <w:jc w:val="center"/>
        <w:rPr>
          <w:rFonts w:ascii="Verdana" w:hAnsi="Verdana" w:cs="Arial"/>
          <w:b/>
          <w:sz w:val="24"/>
          <w:lang w:val="es-MX"/>
        </w:rPr>
      </w:pPr>
      <w:r w:rsidRPr="00F75453">
        <w:rPr>
          <w:rFonts w:ascii="Verdana" w:hAnsi="Verdana" w:cs="Arial"/>
          <w:b/>
          <w:sz w:val="24"/>
          <w:lang w:val="es-MX"/>
        </w:rPr>
        <w:t>CAPÍTULO III</w:t>
      </w:r>
    </w:p>
    <w:p w:rsidR="003749B2" w:rsidRPr="00F75453" w:rsidRDefault="003749B2" w:rsidP="00F75453">
      <w:pPr>
        <w:spacing w:after="0" w:line="240" w:lineRule="auto"/>
        <w:jc w:val="center"/>
        <w:rPr>
          <w:rFonts w:ascii="Verdana" w:hAnsi="Verdana" w:cs="Arial"/>
          <w:b/>
          <w:sz w:val="24"/>
          <w:lang w:val="es-MX"/>
        </w:rPr>
      </w:pPr>
    </w:p>
    <w:p w:rsidR="003749B2" w:rsidRPr="00F75453" w:rsidRDefault="00EB43C6" w:rsidP="00F75453">
      <w:pPr>
        <w:spacing w:after="0" w:line="240" w:lineRule="auto"/>
        <w:jc w:val="center"/>
        <w:rPr>
          <w:rFonts w:ascii="Verdana" w:hAnsi="Verdana" w:cs="Arial"/>
          <w:b/>
          <w:sz w:val="24"/>
          <w:lang w:val="es-MX"/>
        </w:rPr>
      </w:pPr>
      <w:r>
        <w:rPr>
          <w:rFonts w:ascii="Verdana" w:hAnsi="Verdana" w:cs="Arial"/>
          <w:b/>
          <w:sz w:val="24"/>
          <w:lang w:val="es-MX"/>
        </w:rPr>
        <w:t xml:space="preserve">DE LAS INFRACCIONES </w:t>
      </w:r>
    </w:p>
    <w:p w:rsidR="003749B2" w:rsidRPr="00DE19F9" w:rsidRDefault="003749B2" w:rsidP="003749B2">
      <w:pPr>
        <w:spacing w:after="0" w:line="240" w:lineRule="auto"/>
        <w:jc w:val="both"/>
        <w:rPr>
          <w:rFonts w:ascii="Verdana" w:hAnsi="Verdana" w:cs="Arial"/>
          <w:sz w:val="24"/>
          <w:lang w:val="es-MX"/>
        </w:rPr>
      </w:pPr>
    </w:p>
    <w:p w:rsidR="003749B2" w:rsidRPr="00DE19F9" w:rsidRDefault="002F37C6" w:rsidP="003749B2">
      <w:pPr>
        <w:spacing w:after="0" w:line="240" w:lineRule="auto"/>
        <w:jc w:val="both"/>
        <w:rPr>
          <w:rFonts w:ascii="Verdana" w:hAnsi="Verdana" w:cs="Arial"/>
          <w:sz w:val="24"/>
          <w:lang w:val="es-MX"/>
        </w:rPr>
      </w:pPr>
      <w:r>
        <w:rPr>
          <w:rFonts w:ascii="Verdana" w:hAnsi="Verdana" w:cs="Arial"/>
          <w:b/>
          <w:sz w:val="24"/>
          <w:lang w:val="es-MX"/>
        </w:rPr>
        <w:t>Artículo 27</w:t>
      </w:r>
      <w:r w:rsidR="003749B2" w:rsidRPr="00F75453">
        <w:rPr>
          <w:rFonts w:ascii="Verdana" w:hAnsi="Verdana" w:cs="Arial"/>
          <w:b/>
          <w:sz w:val="24"/>
          <w:lang w:val="es-MX"/>
        </w:rPr>
        <w:t>.-</w:t>
      </w:r>
      <w:r w:rsidR="003749B2" w:rsidRPr="00DE19F9">
        <w:rPr>
          <w:rFonts w:ascii="Verdana" w:hAnsi="Verdana" w:cs="Arial"/>
          <w:sz w:val="24"/>
          <w:lang w:val="es-MX"/>
        </w:rPr>
        <w:t xml:space="preserve"> </w:t>
      </w:r>
      <w:r w:rsidR="003749B2" w:rsidRPr="00273A9F">
        <w:rPr>
          <w:rFonts w:ascii="Verdana" w:hAnsi="Verdana" w:cs="Arial"/>
          <w:sz w:val="24"/>
          <w:lang w:val="es-MX"/>
        </w:rPr>
        <w:t>Serán consideradas faltas</w:t>
      </w:r>
      <w:r w:rsidR="00A17325">
        <w:rPr>
          <w:rFonts w:ascii="Verdana" w:hAnsi="Verdana" w:cs="Arial"/>
          <w:sz w:val="24"/>
          <w:lang w:val="es-MX"/>
        </w:rPr>
        <w:t xml:space="preserve"> administrativas</w:t>
      </w:r>
      <w:r w:rsidR="003749B2" w:rsidRPr="00273A9F">
        <w:rPr>
          <w:rFonts w:ascii="Verdana" w:hAnsi="Verdana" w:cs="Arial"/>
          <w:sz w:val="24"/>
          <w:lang w:val="es-MX"/>
        </w:rPr>
        <w:t xml:space="preserve"> graves de los funcionarios y servidores públicos</w:t>
      </w:r>
      <w:r w:rsidR="00A17325">
        <w:rPr>
          <w:rFonts w:ascii="Verdana" w:hAnsi="Verdana" w:cs="Arial"/>
          <w:sz w:val="24"/>
          <w:lang w:val="es-MX"/>
        </w:rPr>
        <w:t>, para efectos de la L</w:t>
      </w:r>
      <w:r w:rsidRPr="00273A9F">
        <w:rPr>
          <w:rFonts w:ascii="Verdana" w:hAnsi="Verdana" w:cs="Arial"/>
          <w:sz w:val="24"/>
          <w:lang w:val="es-MX"/>
        </w:rPr>
        <w:t xml:space="preserve">ey </w:t>
      </w:r>
      <w:r w:rsidR="003749B2" w:rsidRPr="00273A9F">
        <w:rPr>
          <w:rFonts w:ascii="Verdana" w:hAnsi="Verdana" w:cs="Arial"/>
          <w:sz w:val="24"/>
          <w:lang w:val="es-MX"/>
        </w:rPr>
        <w:t>de Responsabilidades Administrativas</w:t>
      </w:r>
      <w:r w:rsidRPr="00273A9F">
        <w:rPr>
          <w:rFonts w:ascii="Verdana" w:hAnsi="Verdana" w:cs="Arial"/>
          <w:sz w:val="24"/>
          <w:lang w:val="es-MX"/>
        </w:rPr>
        <w:t xml:space="preserve"> del Estado de Yucatán</w:t>
      </w:r>
      <w:r w:rsidR="003749B2" w:rsidRPr="00273A9F">
        <w:rPr>
          <w:rFonts w:ascii="Verdana" w:hAnsi="Verdana" w:cs="Arial"/>
          <w:sz w:val="24"/>
          <w:lang w:val="es-MX"/>
        </w:rPr>
        <w:t>, el incumplimiento de las obligaciones establecidas en el presente ordenamiento, tales como:</w:t>
      </w:r>
    </w:p>
    <w:p w:rsidR="003749B2" w:rsidRPr="00DE19F9" w:rsidRDefault="003749B2" w:rsidP="003749B2">
      <w:pPr>
        <w:spacing w:after="0" w:line="240" w:lineRule="auto"/>
        <w:jc w:val="both"/>
        <w:rPr>
          <w:rFonts w:ascii="Verdana" w:hAnsi="Verdana" w:cs="Arial"/>
          <w:sz w:val="24"/>
          <w:lang w:val="es-MX"/>
        </w:rPr>
      </w:pPr>
    </w:p>
    <w:p w:rsidR="003749B2" w:rsidRPr="00DE19F9" w:rsidRDefault="003749B2" w:rsidP="003749B2">
      <w:pPr>
        <w:spacing w:after="0" w:line="240" w:lineRule="auto"/>
        <w:jc w:val="both"/>
        <w:rPr>
          <w:rFonts w:ascii="Verdana" w:hAnsi="Verdana" w:cs="Arial"/>
          <w:sz w:val="24"/>
          <w:lang w:val="es-MX"/>
        </w:rPr>
      </w:pPr>
      <w:r w:rsidRPr="00DE19F9">
        <w:rPr>
          <w:rFonts w:ascii="Verdana" w:hAnsi="Verdana" w:cs="Arial"/>
          <w:sz w:val="24"/>
          <w:lang w:val="es-MX"/>
        </w:rPr>
        <w:t xml:space="preserve">I. Realizar el viaje o </w:t>
      </w:r>
      <w:r w:rsidR="00FD0AD2">
        <w:rPr>
          <w:rFonts w:ascii="Verdana" w:hAnsi="Verdana" w:cs="Arial"/>
          <w:sz w:val="24"/>
          <w:lang w:val="es-MX"/>
        </w:rPr>
        <w:t>gira con cargo al erario</w:t>
      </w:r>
      <w:r w:rsidRPr="00DE19F9">
        <w:rPr>
          <w:rFonts w:ascii="Verdana" w:hAnsi="Verdana" w:cs="Arial"/>
          <w:sz w:val="24"/>
          <w:lang w:val="es-MX"/>
        </w:rPr>
        <w:t>, sin contar con la autorización del superior jerárquico. En el caso del Gobernador, Diputados, Magistrados, Presidentes Munici</w:t>
      </w:r>
      <w:r>
        <w:rPr>
          <w:rFonts w:ascii="Verdana" w:hAnsi="Verdana" w:cs="Arial"/>
          <w:sz w:val="24"/>
          <w:lang w:val="es-MX"/>
        </w:rPr>
        <w:t>pales, Regidores, Secretarios, Fiscal</w:t>
      </w:r>
      <w:r w:rsidRPr="00DE19F9">
        <w:rPr>
          <w:rFonts w:ascii="Verdana" w:hAnsi="Verdana" w:cs="Arial"/>
          <w:sz w:val="24"/>
          <w:lang w:val="es-MX"/>
        </w:rPr>
        <w:t>, Consejero Jurídico y Coordinadores Generales, el no contar con la autoriza</w:t>
      </w:r>
      <w:r>
        <w:rPr>
          <w:rFonts w:ascii="Verdana" w:hAnsi="Verdana" w:cs="Arial"/>
          <w:sz w:val="24"/>
          <w:lang w:val="es-MX"/>
        </w:rPr>
        <w:t>ción del Congreso, Pleno del</w:t>
      </w:r>
      <w:r w:rsidRPr="00DE19F9">
        <w:rPr>
          <w:rFonts w:ascii="Verdana" w:hAnsi="Verdana" w:cs="Arial"/>
          <w:sz w:val="24"/>
          <w:lang w:val="es-MX"/>
        </w:rPr>
        <w:t xml:space="preserve"> Tribunal</w:t>
      </w:r>
      <w:r>
        <w:rPr>
          <w:rFonts w:ascii="Verdana" w:hAnsi="Verdana" w:cs="Arial"/>
          <w:sz w:val="24"/>
          <w:lang w:val="es-MX"/>
        </w:rPr>
        <w:t xml:space="preserve"> Superior de Justicia</w:t>
      </w:r>
      <w:r w:rsidRPr="00DE19F9">
        <w:rPr>
          <w:rFonts w:ascii="Verdana" w:hAnsi="Verdana" w:cs="Arial"/>
          <w:sz w:val="24"/>
          <w:lang w:val="es-MX"/>
        </w:rPr>
        <w:t>, Ayuntamiento o Titular del Ejecutivo, según corresponda.</w:t>
      </w:r>
    </w:p>
    <w:p w:rsidR="003749B2" w:rsidRPr="00DE19F9" w:rsidRDefault="003749B2" w:rsidP="003749B2">
      <w:pPr>
        <w:spacing w:after="0" w:line="240" w:lineRule="auto"/>
        <w:jc w:val="both"/>
        <w:rPr>
          <w:rFonts w:ascii="Verdana" w:hAnsi="Verdana" w:cs="Arial"/>
          <w:sz w:val="24"/>
          <w:lang w:val="es-MX"/>
        </w:rPr>
      </w:pPr>
    </w:p>
    <w:p w:rsidR="003749B2" w:rsidRPr="00DE19F9" w:rsidRDefault="003749B2" w:rsidP="003749B2">
      <w:pPr>
        <w:spacing w:after="0" w:line="240" w:lineRule="auto"/>
        <w:jc w:val="both"/>
        <w:rPr>
          <w:rFonts w:ascii="Verdana" w:hAnsi="Verdana" w:cs="Arial"/>
          <w:sz w:val="24"/>
          <w:lang w:val="es-MX"/>
        </w:rPr>
      </w:pPr>
      <w:r w:rsidRPr="00DE19F9">
        <w:rPr>
          <w:rFonts w:ascii="Verdana" w:hAnsi="Verdana" w:cs="Arial"/>
          <w:sz w:val="24"/>
          <w:lang w:val="es-MX"/>
        </w:rPr>
        <w:t>II. Justificar con información falsa la solicitud de autorización del viaje;</w:t>
      </w:r>
    </w:p>
    <w:p w:rsidR="003749B2" w:rsidRPr="00DE19F9" w:rsidRDefault="003749B2" w:rsidP="003749B2">
      <w:pPr>
        <w:spacing w:after="0" w:line="240" w:lineRule="auto"/>
        <w:jc w:val="both"/>
        <w:rPr>
          <w:rFonts w:ascii="Verdana" w:hAnsi="Verdana" w:cs="Arial"/>
          <w:sz w:val="24"/>
          <w:lang w:val="es-MX"/>
        </w:rPr>
      </w:pPr>
    </w:p>
    <w:p w:rsidR="003749B2" w:rsidRPr="00DE19F9" w:rsidRDefault="003749B2" w:rsidP="003749B2">
      <w:pPr>
        <w:spacing w:after="0" w:line="240" w:lineRule="auto"/>
        <w:jc w:val="both"/>
        <w:rPr>
          <w:rFonts w:ascii="Verdana" w:hAnsi="Verdana" w:cs="Arial"/>
          <w:sz w:val="24"/>
          <w:lang w:val="es-MX"/>
        </w:rPr>
      </w:pPr>
      <w:r w:rsidRPr="00E675BE">
        <w:rPr>
          <w:rFonts w:ascii="Verdana" w:hAnsi="Verdana" w:cs="Arial"/>
          <w:sz w:val="24"/>
          <w:lang w:val="es-MX"/>
        </w:rPr>
        <w:t>III.</w:t>
      </w:r>
      <w:r w:rsidRPr="00DE19F9">
        <w:rPr>
          <w:rFonts w:ascii="Verdana" w:hAnsi="Verdana" w:cs="Arial"/>
          <w:sz w:val="24"/>
          <w:lang w:val="es-MX"/>
        </w:rPr>
        <w:t xml:space="preserve"> Presentar documentación falsa respecto a la justificación de los gastos de viaje;</w:t>
      </w:r>
    </w:p>
    <w:p w:rsidR="003749B2" w:rsidRPr="00DE19F9" w:rsidRDefault="003749B2" w:rsidP="003749B2">
      <w:pPr>
        <w:spacing w:after="0" w:line="240" w:lineRule="auto"/>
        <w:jc w:val="both"/>
        <w:rPr>
          <w:rFonts w:ascii="Verdana" w:hAnsi="Verdana" w:cs="Arial"/>
          <w:sz w:val="24"/>
          <w:lang w:val="es-MX"/>
        </w:rPr>
      </w:pPr>
    </w:p>
    <w:p w:rsidR="003749B2" w:rsidRPr="00DE19F9" w:rsidRDefault="003749B2" w:rsidP="003749B2">
      <w:pPr>
        <w:spacing w:after="0" w:line="240" w:lineRule="auto"/>
        <w:jc w:val="both"/>
        <w:rPr>
          <w:rFonts w:ascii="Verdana" w:hAnsi="Verdana" w:cs="Arial"/>
          <w:sz w:val="24"/>
          <w:lang w:val="es-MX"/>
        </w:rPr>
      </w:pPr>
      <w:r w:rsidRPr="00E675BE">
        <w:rPr>
          <w:rFonts w:ascii="Verdana" w:hAnsi="Verdana" w:cs="Arial"/>
          <w:sz w:val="24"/>
          <w:lang w:val="es-MX"/>
        </w:rPr>
        <w:t>VI.</w:t>
      </w:r>
      <w:r w:rsidRPr="00DE19F9">
        <w:rPr>
          <w:rFonts w:ascii="Verdana" w:hAnsi="Verdana" w:cs="Arial"/>
          <w:sz w:val="24"/>
          <w:lang w:val="es-MX"/>
        </w:rPr>
        <w:t xml:space="preserve"> No asistir a las actividades de la agenda oficial del viaje o suspender por decisión propia el desempeño de la comisión;</w:t>
      </w:r>
    </w:p>
    <w:p w:rsidR="003749B2" w:rsidRPr="00DE19F9" w:rsidRDefault="003749B2" w:rsidP="003749B2">
      <w:pPr>
        <w:spacing w:after="0" w:line="240" w:lineRule="auto"/>
        <w:jc w:val="both"/>
        <w:rPr>
          <w:rFonts w:ascii="Verdana" w:hAnsi="Verdana" w:cs="Arial"/>
          <w:sz w:val="24"/>
          <w:lang w:val="es-MX"/>
        </w:rPr>
      </w:pPr>
    </w:p>
    <w:p w:rsidR="003749B2" w:rsidRPr="00DE19F9" w:rsidRDefault="003749B2" w:rsidP="003749B2">
      <w:pPr>
        <w:spacing w:after="0" w:line="240" w:lineRule="auto"/>
        <w:jc w:val="both"/>
        <w:rPr>
          <w:rFonts w:ascii="Verdana" w:hAnsi="Verdana" w:cs="Arial"/>
          <w:sz w:val="24"/>
          <w:lang w:val="es-MX"/>
        </w:rPr>
      </w:pPr>
      <w:r w:rsidRPr="00E675BE">
        <w:rPr>
          <w:rFonts w:ascii="Verdana" w:hAnsi="Verdana" w:cs="Arial"/>
          <w:sz w:val="24"/>
          <w:lang w:val="es-MX"/>
        </w:rPr>
        <w:t>V.</w:t>
      </w:r>
      <w:r w:rsidRPr="00DE19F9">
        <w:rPr>
          <w:rFonts w:ascii="Verdana" w:hAnsi="Verdana" w:cs="Arial"/>
          <w:sz w:val="24"/>
          <w:lang w:val="es-MX"/>
        </w:rPr>
        <w:t xml:space="preserve"> No justificar en tiempo y forma los gastos del viaje, entregando los comprobantes fiscales correspondientes;</w:t>
      </w:r>
    </w:p>
    <w:p w:rsidR="003749B2" w:rsidRPr="00DE19F9" w:rsidRDefault="003749B2" w:rsidP="003749B2">
      <w:pPr>
        <w:spacing w:after="0" w:line="240" w:lineRule="auto"/>
        <w:jc w:val="both"/>
        <w:rPr>
          <w:rFonts w:ascii="Verdana" w:hAnsi="Verdana" w:cs="Arial"/>
          <w:sz w:val="24"/>
          <w:lang w:val="es-MX"/>
        </w:rPr>
      </w:pPr>
    </w:p>
    <w:p w:rsidR="003749B2" w:rsidRPr="00DE19F9" w:rsidRDefault="003749B2" w:rsidP="003749B2">
      <w:pPr>
        <w:spacing w:after="0" w:line="240" w:lineRule="auto"/>
        <w:jc w:val="both"/>
        <w:rPr>
          <w:rFonts w:ascii="Verdana" w:hAnsi="Verdana" w:cs="Arial"/>
          <w:sz w:val="24"/>
          <w:lang w:val="es-MX"/>
        </w:rPr>
      </w:pPr>
      <w:r w:rsidRPr="00E675BE">
        <w:rPr>
          <w:rFonts w:ascii="Verdana" w:hAnsi="Verdana" w:cs="Arial"/>
          <w:sz w:val="24"/>
          <w:lang w:val="es-MX"/>
        </w:rPr>
        <w:t>VI.</w:t>
      </w:r>
      <w:r w:rsidRPr="00DE19F9">
        <w:rPr>
          <w:rFonts w:ascii="Verdana" w:hAnsi="Verdana" w:cs="Arial"/>
          <w:sz w:val="24"/>
          <w:lang w:val="es-MX"/>
        </w:rPr>
        <w:t xml:space="preserve"> No rendir el informe de actividades realizadas, logros y los objetivos conseguidos, en tiempo y forma; y</w:t>
      </w:r>
    </w:p>
    <w:p w:rsidR="003749B2" w:rsidRPr="00DE19F9" w:rsidRDefault="003749B2" w:rsidP="003749B2">
      <w:pPr>
        <w:spacing w:after="0" w:line="240" w:lineRule="auto"/>
        <w:jc w:val="both"/>
        <w:rPr>
          <w:rFonts w:ascii="Verdana" w:hAnsi="Verdana" w:cs="Arial"/>
          <w:sz w:val="24"/>
          <w:lang w:val="es-MX"/>
        </w:rPr>
      </w:pPr>
    </w:p>
    <w:p w:rsidR="003749B2" w:rsidRPr="00DE19F9" w:rsidRDefault="003749B2" w:rsidP="003749B2">
      <w:pPr>
        <w:spacing w:after="0" w:line="240" w:lineRule="auto"/>
        <w:jc w:val="both"/>
        <w:rPr>
          <w:rFonts w:ascii="Verdana" w:hAnsi="Verdana" w:cs="Arial"/>
          <w:sz w:val="24"/>
          <w:lang w:val="es-MX"/>
        </w:rPr>
      </w:pPr>
      <w:r w:rsidRPr="00E675BE">
        <w:rPr>
          <w:rFonts w:ascii="Verdana" w:hAnsi="Verdana" w:cs="Arial"/>
          <w:sz w:val="24"/>
          <w:lang w:val="es-MX"/>
        </w:rPr>
        <w:t>VII.</w:t>
      </w:r>
      <w:r w:rsidRPr="00DE19F9">
        <w:rPr>
          <w:rFonts w:ascii="Verdana" w:hAnsi="Verdana" w:cs="Arial"/>
          <w:sz w:val="24"/>
          <w:lang w:val="es-MX"/>
        </w:rPr>
        <w:t xml:space="preserve"> Realizar erogaciones diferentes o superiores respecto a los conceptos autorizados.</w:t>
      </w:r>
    </w:p>
    <w:p w:rsidR="003749B2" w:rsidRPr="00DE19F9" w:rsidRDefault="003749B2" w:rsidP="003749B2">
      <w:pPr>
        <w:spacing w:after="0" w:line="240" w:lineRule="auto"/>
        <w:jc w:val="both"/>
        <w:rPr>
          <w:rFonts w:ascii="Verdana" w:hAnsi="Verdana" w:cs="Arial"/>
          <w:sz w:val="24"/>
          <w:lang w:val="es-MX"/>
        </w:rPr>
      </w:pPr>
    </w:p>
    <w:p w:rsidR="003749B2" w:rsidRPr="00DE19F9" w:rsidRDefault="00273A9F" w:rsidP="003749B2">
      <w:pPr>
        <w:spacing w:after="0" w:line="240" w:lineRule="auto"/>
        <w:jc w:val="both"/>
        <w:rPr>
          <w:rFonts w:ascii="Verdana" w:hAnsi="Verdana" w:cs="Arial"/>
          <w:sz w:val="24"/>
          <w:lang w:val="es-MX"/>
        </w:rPr>
      </w:pPr>
      <w:r>
        <w:rPr>
          <w:rFonts w:ascii="Verdana" w:hAnsi="Verdana" w:cs="Arial"/>
          <w:b/>
          <w:sz w:val="24"/>
          <w:lang w:val="es-MX"/>
        </w:rPr>
        <w:t>Artículo 28</w:t>
      </w:r>
      <w:r w:rsidR="003749B2" w:rsidRPr="00F75453">
        <w:rPr>
          <w:rFonts w:ascii="Verdana" w:hAnsi="Verdana" w:cs="Arial"/>
          <w:b/>
          <w:sz w:val="24"/>
          <w:lang w:val="es-MX"/>
        </w:rPr>
        <w:t>.-</w:t>
      </w:r>
      <w:r w:rsidR="003749B2" w:rsidRPr="00DE19F9">
        <w:rPr>
          <w:rFonts w:ascii="Verdana" w:hAnsi="Verdana" w:cs="Arial"/>
          <w:sz w:val="24"/>
          <w:lang w:val="es-MX"/>
        </w:rPr>
        <w:t>Cuando el Gobernador del Estado, Diputados, Presidentes Municipales, Regidores, Magistrados y demás servidores públicos realicen viajes o g</w:t>
      </w:r>
      <w:r>
        <w:rPr>
          <w:rFonts w:ascii="Verdana" w:hAnsi="Verdana" w:cs="Arial"/>
          <w:sz w:val="24"/>
          <w:lang w:val="es-MX"/>
        </w:rPr>
        <w:t>iras con cargo al erario</w:t>
      </w:r>
      <w:r w:rsidR="003749B2" w:rsidRPr="00DE19F9">
        <w:rPr>
          <w:rFonts w:ascii="Verdana" w:hAnsi="Verdana" w:cs="Arial"/>
          <w:sz w:val="24"/>
          <w:lang w:val="es-MX"/>
        </w:rPr>
        <w:t xml:space="preserve"> en contravención a las disposiciones de esta ley, se les aplicarán las sanciones previstas </w:t>
      </w:r>
      <w:r w:rsidR="003749B2" w:rsidRPr="00E675BE">
        <w:rPr>
          <w:rFonts w:ascii="Verdana" w:hAnsi="Verdana" w:cs="Arial"/>
          <w:sz w:val="24"/>
          <w:lang w:val="es-MX"/>
        </w:rPr>
        <w:t>en la Ley de Responsabilidades</w:t>
      </w:r>
      <w:r w:rsidR="003A6A5E">
        <w:rPr>
          <w:rFonts w:ascii="Verdana" w:hAnsi="Verdana" w:cs="Arial"/>
          <w:sz w:val="24"/>
          <w:lang w:val="es-MX"/>
        </w:rPr>
        <w:t xml:space="preserve"> Administrativas</w:t>
      </w:r>
      <w:r w:rsidR="003749B2" w:rsidRPr="00E675BE">
        <w:rPr>
          <w:rFonts w:ascii="Verdana" w:hAnsi="Verdana" w:cs="Arial"/>
          <w:sz w:val="24"/>
          <w:lang w:val="es-MX"/>
        </w:rPr>
        <w:t xml:space="preserve"> del Estado de Yucatán.</w:t>
      </w:r>
    </w:p>
    <w:p w:rsidR="003749B2" w:rsidRPr="00DE19F9" w:rsidRDefault="003749B2" w:rsidP="003749B2">
      <w:pPr>
        <w:spacing w:after="0" w:line="240" w:lineRule="auto"/>
        <w:jc w:val="both"/>
        <w:rPr>
          <w:rFonts w:ascii="Verdana" w:hAnsi="Verdana" w:cs="Arial"/>
          <w:sz w:val="24"/>
          <w:lang w:val="es-MX"/>
        </w:rPr>
      </w:pPr>
    </w:p>
    <w:p w:rsidR="003749B2" w:rsidRPr="00DE19F9" w:rsidRDefault="003749B2" w:rsidP="003749B2">
      <w:pPr>
        <w:spacing w:after="0" w:line="240" w:lineRule="auto"/>
        <w:jc w:val="both"/>
        <w:rPr>
          <w:rFonts w:ascii="Verdana" w:hAnsi="Verdana" w:cs="Arial"/>
          <w:sz w:val="24"/>
          <w:lang w:val="es-MX"/>
        </w:rPr>
      </w:pPr>
    </w:p>
    <w:p w:rsidR="003749B2" w:rsidRPr="00552750" w:rsidRDefault="003749B2" w:rsidP="00F75453">
      <w:pPr>
        <w:spacing w:after="0" w:line="240" w:lineRule="auto"/>
        <w:jc w:val="center"/>
        <w:rPr>
          <w:rFonts w:ascii="Verdana" w:hAnsi="Verdana" w:cs="Arial"/>
          <w:b/>
          <w:sz w:val="24"/>
        </w:rPr>
      </w:pPr>
      <w:r w:rsidRPr="00552750">
        <w:rPr>
          <w:rFonts w:ascii="Verdana" w:hAnsi="Verdana" w:cs="Arial"/>
          <w:b/>
          <w:sz w:val="24"/>
        </w:rPr>
        <w:t xml:space="preserve">T R </w:t>
      </w:r>
      <w:proofErr w:type="gramStart"/>
      <w:r w:rsidRPr="00552750">
        <w:rPr>
          <w:rFonts w:ascii="Verdana" w:hAnsi="Verdana" w:cs="Arial"/>
          <w:b/>
          <w:sz w:val="24"/>
        </w:rPr>
        <w:t>A</w:t>
      </w:r>
      <w:proofErr w:type="gramEnd"/>
      <w:r w:rsidRPr="00552750">
        <w:rPr>
          <w:rFonts w:ascii="Verdana" w:hAnsi="Verdana" w:cs="Arial"/>
          <w:b/>
          <w:sz w:val="24"/>
        </w:rPr>
        <w:t xml:space="preserve"> N S I T O R I O S:</w:t>
      </w:r>
    </w:p>
    <w:p w:rsidR="003749B2" w:rsidRPr="00DE19F9" w:rsidRDefault="003749B2" w:rsidP="003749B2">
      <w:pPr>
        <w:spacing w:after="0" w:line="240" w:lineRule="auto"/>
        <w:jc w:val="both"/>
        <w:rPr>
          <w:rFonts w:ascii="Verdana" w:hAnsi="Verdana" w:cs="Arial"/>
          <w:sz w:val="24"/>
        </w:rPr>
      </w:pPr>
    </w:p>
    <w:p w:rsidR="003749B2" w:rsidRPr="00DE19F9" w:rsidRDefault="003749B2" w:rsidP="003749B2">
      <w:pPr>
        <w:spacing w:after="0" w:line="240" w:lineRule="auto"/>
        <w:jc w:val="both"/>
        <w:rPr>
          <w:rFonts w:ascii="Verdana" w:hAnsi="Verdana" w:cs="Arial"/>
          <w:sz w:val="24"/>
          <w:lang w:val="es-MX"/>
        </w:rPr>
      </w:pPr>
      <w:r w:rsidRPr="00F75453">
        <w:rPr>
          <w:rFonts w:ascii="Verdana" w:hAnsi="Verdana" w:cs="Arial"/>
          <w:b/>
          <w:sz w:val="24"/>
          <w:lang w:val="es-MX"/>
        </w:rPr>
        <w:t>PRIMERO.-</w:t>
      </w:r>
      <w:r w:rsidRPr="00DE19F9">
        <w:rPr>
          <w:rFonts w:ascii="Verdana" w:hAnsi="Verdana" w:cs="Arial"/>
          <w:sz w:val="24"/>
          <w:lang w:val="es-MX"/>
        </w:rPr>
        <w:t xml:space="preserve"> Publíquese</w:t>
      </w:r>
      <w:r w:rsidR="00D54A0D">
        <w:rPr>
          <w:rFonts w:ascii="Verdana" w:hAnsi="Verdana" w:cs="Arial"/>
          <w:sz w:val="24"/>
          <w:lang w:val="es-MX"/>
        </w:rPr>
        <w:t xml:space="preserve"> la presente Ley en el Diario</w:t>
      </w:r>
      <w:r w:rsidRPr="00DE19F9">
        <w:rPr>
          <w:rFonts w:ascii="Verdana" w:hAnsi="Verdana" w:cs="Arial"/>
          <w:sz w:val="24"/>
          <w:lang w:val="es-MX"/>
        </w:rPr>
        <w:t xml:space="preserve"> Ofi</w:t>
      </w:r>
      <w:r>
        <w:rPr>
          <w:rFonts w:ascii="Verdana" w:hAnsi="Verdana" w:cs="Arial"/>
          <w:sz w:val="24"/>
          <w:lang w:val="es-MX"/>
        </w:rPr>
        <w:t>cial del Gobierno del Estado de Yucatán</w:t>
      </w:r>
      <w:r w:rsidRPr="00DE19F9">
        <w:rPr>
          <w:rFonts w:ascii="Verdana" w:hAnsi="Verdana" w:cs="Arial"/>
          <w:sz w:val="24"/>
          <w:lang w:val="es-MX"/>
        </w:rPr>
        <w:t>.</w:t>
      </w:r>
    </w:p>
    <w:p w:rsidR="003749B2" w:rsidRPr="00DE19F9" w:rsidRDefault="003749B2" w:rsidP="003749B2">
      <w:pPr>
        <w:spacing w:after="0" w:line="240" w:lineRule="auto"/>
        <w:jc w:val="both"/>
        <w:rPr>
          <w:rFonts w:ascii="Verdana" w:hAnsi="Verdana" w:cs="Arial"/>
          <w:sz w:val="24"/>
          <w:lang w:val="es-MX"/>
        </w:rPr>
      </w:pPr>
    </w:p>
    <w:p w:rsidR="003749B2" w:rsidRPr="00DE19F9" w:rsidRDefault="003749B2" w:rsidP="003749B2">
      <w:pPr>
        <w:spacing w:after="0" w:line="240" w:lineRule="auto"/>
        <w:jc w:val="both"/>
        <w:rPr>
          <w:rFonts w:ascii="Verdana" w:hAnsi="Verdana" w:cs="Arial"/>
          <w:sz w:val="24"/>
          <w:lang w:val="es-MX"/>
        </w:rPr>
      </w:pPr>
      <w:r w:rsidRPr="00F75453">
        <w:rPr>
          <w:rFonts w:ascii="Verdana" w:hAnsi="Verdana" w:cs="Arial"/>
          <w:b/>
          <w:sz w:val="24"/>
          <w:lang w:val="es-MX"/>
        </w:rPr>
        <w:t>SEGUNDO.-</w:t>
      </w:r>
      <w:r w:rsidRPr="00DE19F9">
        <w:rPr>
          <w:rFonts w:ascii="Verdana" w:hAnsi="Verdana" w:cs="Arial"/>
          <w:sz w:val="24"/>
          <w:lang w:val="es-MX"/>
        </w:rPr>
        <w:t xml:space="preserve"> La presente Ley entrará en vigor al día siguiente de su publicación en el </w:t>
      </w:r>
      <w:r>
        <w:rPr>
          <w:rFonts w:ascii="Verdana" w:hAnsi="Verdana" w:cs="Arial"/>
          <w:sz w:val="24"/>
          <w:lang w:val="es-MX"/>
        </w:rPr>
        <w:t>Diario</w:t>
      </w:r>
      <w:r w:rsidRPr="00DE19F9">
        <w:rPr>
          <w:rFonts w:ascii="Verdana" w:hAnsi="Verdana" w:cs="Arial"/>
          <w:sz w:val="24"/>
          <w:lang w:val="es-MX"/>
        </w:rPr>
        <w:t xml:space="preserve"> Oficial del Gobierno del Estado de Yucatán.</w:t>
      </w:r>
    </w:p>
    <w:p w:rsidR="003749B2" w:rsidRPr="00DE19F9" w:rsidRDefault="003749B2" w:rsidP="003749B2">
      <w:pPr>
        <w:spacing w:after="0" w:line="240" w:lineRule="auto"/>
        <w:jc w:val="both"/>
        <w:rPr>
          <w:rFonts w:ascii="Verdana" w:hAnsi="Verdana" w:cs="Arial"/>
          <w:sz w:val="24"/>
          <w:lang w:val="es-MX"/>
        </w:rPr>
      </w:pPr>
    </w:p>
    <w:p w:rsidR="00552750" w:rsidRDefault="00516D14" w:rsidP="003749B2">
      <w:pPr>
        <w:spacing w:after="0" w:line="240" w:lineRule="auto"/>
        <w:jc w:val="both"/>
        <w:rPr>
          <w:rFonts w:ascii="Verdana" w:hAnsi="Verdana" w:cs="Arial"/>
          <w:sz w:val="24"/>
          <w:lang w:val="es-MX"/>
        </w:rPr>
      </w:pPr>
      <w:r>
        <w:rPr>
          <w:rFonts w:ascii="Verdana" w:hAnsi="Verdana" w:cs="Arial"/>
          <w:sz w:val="24"/>
          <w:lang w:val="es-MX"/>
        </w:rPr>
        <w:t>MÉRIDA,</w:t>
      </w:r>
      <w:r w:rsidR="003749B2">
        <w:rPr>
          <w:rFonts w:ascii="Verdana" w:hAnsi="Verdana" w:cs="Arial"/>
          <w:sz w:val="24"/>
          <w:lang w:val="es-MX"/>
        </w:rPr>
        <w:t xml:space="preserve"> YUCATÁN</w:t>
      </w:r>
      <w:r>
        <w:rPr>
          <w:rFonts w:ascii="Verdana" w:hAnsi="Verdana" w:cs="Arial"/>
          <w:sz w:val="24"/>
          <w:lang w:val="es-MX"/>
        </w:rPr>
        <w:t xml:space="preserve"> A LOS VEINTE</w:t>
      </w:r>
      <w:r w:rsidR="00D54A0D">
        <w:rPr>
          <w:rFonts w:ascii="Verdana" w:hAnsi="Verdana" w:cs="Arial"/>
          <w:sz w:val="24"/>
          <w:lang w:val="es-MX"/>
        </w:rPr>
        <w:t xml:space="preserve"> DIAS DEL MES DE NOVIEMBRE DEL AÑO DOS MIL DIECINUEVE</w:t>
      </w:r>
      <w:r w:rsidR="003749B2" w:rsidRPr="00DE19F9">
        <w:rPr>
          <w:rFonts w:ascii="Verdana" w:hAnsi="Verdana" w:cs="Arial"/>
          <w:sz w:val="24"/>
          <w:lang w:val="es-MX"/>
        </w:rPr>
        <w:t xml:space="preserve">.- </w:t>
      </w:r>
    </w:p>
    <w:p w:rsidR="00751D5C" w:rsidRPr="00552750" w:rsidRDefault="00751D5C" w:rsidP="00552750">
      <w:pPr>
        <w:spacing w:after="0" w:line="240" w:lineRule="auto"/>
        <w:jc w:val="both"/>
        <w:rPr>
          <w:rFonts w:ascii="Verdana" w:hAnsi="Verdana" w:cs="Arial"/>
          <w:b/>
          <w:sz w:val="24"/>
          <w:lang w:val="es-MX"/>
        </w:rPr>
      </w:pPr>
      <w:bookmarkStart w:id="20" w:name="_GoBack"/>
      <w:bookmarkEnd w:id="20"/>
    </w:p>
    <w:bookmarkEnd w:id="0"/>
    <w:p w:rsidR="003749B2" w:rsidRPr="00552750" w:rsidRDefault="00552750" w:rsidP="00552750">
      <w:pPr>
        <w:pStyle w:val="NormalWeb"/>
        <w:shd w:val="clear" w:color="auto" w:fill="FFFFFF"/>
        <w:spacing w:before="0" w:beforeAutospacing="0" w:after="0" w:afterAutospacing="0"/>
        <w:jc w:val="center"/>
        <w:textAlignment w:val="baseline"/>
        <w:rPr>
          <w:rFonts w:ascii="Arial" w:hAnsi="Arial" w:cs="Arial"/>
          <w:b/>
          <w:color w:val="444444"/>
        </w:rPr>
      </w:pPr>
      <w:r w:rsidRPr="00552750">
        <w:rPr>
          <w:rFonts w:ascii="Arial" w:hAnsi="Arial" w:cs="Arial"/>
          <w:b/>
          <w:color w:val="444444"/>
        </w:rPr>
        <w:t>____________________________</w:t>
      </w:r>
    </w:p>
    <w:bookmarkEnd w:id="11"/>
    <w:bookmarkEnd w:id="12"/>
    <w:p w:rsidR="00552750" w:rsidRPr="00552750" w:rsidRDefault="00552750" w:rsidP="00552750">
      <w:pPr>
        <w:spacing w:after="0" w:line="240" w:lineRule="auto"/>
        <w:jc w:val="center"/>
        <w:rPr>
          <w:rFonts w:ascii="Verdana" w:hAnsi="Verdana"/>
          <w:b/>
          <w:sz w:val="24"/>
          <w:szCs w:val="24"/>
          <w:lang w:val="es-MX"/>
        </w:rPr>
      </w:pPr>
      <w:r w:rsidRPr="00552750">
        <w:rPr>
          <w:rFonts w:ascii="Verdana" w:hAnsi="Verdana"/>
          <w:b/>
          <w:sz w:val="24"/>
          <w:szCs w:val="24"/>
          <w:lang w:val="es-MX"/>
        </w:rPr>
        <w:t>LUIS HERMELINDO LOEZA PACHECO</w:t>
      </w:r>
    </w:p>
    <w:p w:rsidR="00552750" w:rsidRDefault="00552750" w:rsidP="00552750">
      <w:pPr>
        <w:spacing w:after="0" w:line="240" w:lineRule="auto"/>
        <w:jc w:val="center"/>
        <w:rPr>
          <w:rFonts w:ascii="Verdana" w:hAnsi="Verdana"/>
          <w:b/>
          <w:sz w:val="24"/>
          <w:szCs w:val="24"/>
          <w:lang w:val="es-MX"/>
        </w:rPr>
      </w:pPr>
      <w:r w:rsidRPr="00552750">
        <w:rPr>
          <w:rFonts w:ascii="Verdana" w:hAnsi="Verdana"/>
          <w:b/>
          <w:sz w:val="24"/>
          <w:szCs w:val="24"/>
          <w:lang w:val="es-MX"/>
        </w:rPr>
        <w:t>DIPUTADO</w:t>
      </w:r>
    </w:p>
    <w:p w:rsidR="00552750" w:rsidRDefault="00552750" w:rsidP="00552750">
      <w:pPr>
        <w:spacing w:after="0" w:line="240" w:lineRule="auto"/>
        <w:jc w:val="center"/>
        <w:rPr>
          <w:rFonts w:ascii="Verdana" w:hAnsi="Verdana"/>
          <w:b/>
          <w:sz w:val="24"/>
          <w:szCs w:val="24"/>
          <w:lang w:val="es-MX"/>
        </w:rPr>
      </w:pPr>
    </w:p>
    <w:p w:rsidR="00552750" w:rsidRDefault="00552750" w:rsidP="00552750">
      <w:pPr>
        <w:spacing w:after="0" w:line="240" w:lineRule="auto"/>
        <w:jc w:val="center"/>
        <w:rPr>
          <w:rFonts w:ascii="Verdana" w:hAnsi="Verdana"/>
          <w:b/>
          <w:sz w:val="24"/>
          <w:szCs w:val="24"/>
          <w:lang w:val="es-MX"/>
        </w:rPr>
      </w:pPr>
    </w:p>
    <w:p w:rsidR="00A930C7" w:rsidRPr="00552750" w:rsidRDefault="00A930C7" w:rsidP="00552750">
      <w:pPr>
        <w:spacing w:after="0" w:line="240" w:lineRule="auto"/>
        <w:jc w:val="center"/>
        <w:rPr>
          <w:rFonts w:ascii="Verdana" w:hAnsi="Verdana"/>
          <w:b/>
          <w:sz w:val="24"/>
          <w:szCs w:val="24"/>
          <w:lang w:val="es-MX"/>
        </w:rPr>
      </w:pPr>
    </w:p>
    <w:p w:rsidR="00552750" w:rsidRPr="00552750" w:rsidRDefault="00552750" w:rsidP="00552750">
      <w:pPr>
        <w:spacing w:after="0" w:line="240" w:lineRule="auto"/>
        <w:jc w:val="center"/>
        <w:rPr>
          <w:rFonts w:ascii="Verdana" w:hAnsi="Verdana"/>
          <w:b/>
          <w:sz w:val="24"/>
          <w:szCs w:val="24"/>
          <w:lang w:val="es-MX"/>
        </w:rPr>
      </w:pPr>
      <w:r w:rsidRPr="00552750">
        <w:rPr>
          <w:rFonts w:ascii="Verdana" w:hAnsi="Verdana"/>
          <w:b/>
          <w:sz w:val="24"/>
          <w:szCs w:val="24"/>
          <w:lang w:val="es-MX"/>
        </w:rPr>
        <w:t>_______________________</w:t>
      </w:r>
    </w:p>
    <w:p w:rsidR="00552750" w:rsidRPr="00552750" w:rsidRDefault="00552750" w:rsidP="00552750">
      <w:pPr>
        <w:spacing w:after="0" w:line="240" w:lineRule="auto"/>
        <w:jc w:val="center"/>
        <w:rPr>
          <w:rFonts w:ascii="Verdana" w:hAnsi="Verdana"/>
          <w:b/>
          <w:sz w:val="24"/>
          <w:szCs w:val="24"/>
          <w:lang w:val="es-MX"/>
        </w:rPr>
      </w:pPr>
      <w:r w:rsidRPr="00552750">
        <w:rPr>
          <w:rFonts w:ascii="Verdana" w:hAnsi="Verdana"/>
          <w:b/>
          <w:sz w:val="24"/>
          <w:szCs w:val="24"/>
          <w:lang w:val="es-MX"/>
        </w:rPr>
        <w:t>MIGUEL EDMUNDO CANDILA NOH</w:t>
      </w:r>
    </w:p>
    <w:p w:rsidR="00552750" w:rsidRDefault="00552750" w:rsidP="00552750">
      <w:pPr>
        <w:spacing w:after="0" w:line="240" w:lineRule="auto"/>
        <w:jc w:val="center"/>
        <w:rPr>
          <w:rFonts w:ascii="Verdana" w:hAnsi="Verdana"/>
          <w:b/>
          <w:sz w:val="24"/>
          <w:szCs w:val="24"/>
          <w:lang w:val="es-MX"/>
        </w:rPr>
      </w:pPr>
      <w:r w:rsidRPr="00552750">
        <w:rPr>
          <w:rFonts w:ascii="Verdana" w:hAnsi="Verdana"/>
          <w:b/>
          <w:sz w:val="24"/>
          <w:szCs w:val="24"/>
          <w:lang w:val="es-MX"/>
        </w:rPr>
        <w:t>DIPUTADO</w:t>
      </w:r>
    </w:p>
    <w:p w:rsidR="00B74B32" w:rsidRDefault="00B74B32" w:rsidP="00552750">
      <w:pPr>
        <w:spacing w:after="0" w:line="240" w:lineRule="auto"/>
        <w:jc w:val="center"/>
        <w:rPr>
          <w:rFonts w:ascii="Verdana" w:hAnsi="Verdana"/>
          <w:b/>
          <w:sz w:val="24"/>
          <w:szCs w:val="24"/>
          <w:lang w:val="es-MX"/>
        </w:rPr>
      </w:pPr>
    </w:p>
    <w:p w:rsidR="00516D14" w:rsidRPr="00552750" w:rsidRDefault="00516D14" w:rsidP="00552750">
      <w:pPr>
        <w:spacing w:after="0" w:line="240" w:lineRule="auto"/>
        <w:jc w:val="center"/>
        <w:rPr>
          <w:rFonts w:ascii="Verdana" w:hAnsi="Verdana"/>
          <w:b/>
          <w:sz w:val="24"/>
          <w:szCs w:val="24"/>
          <w:lang w:val="es-MX"/>
        </w:rPr>
      </w:pPr>
    </w:p>
    <w:p w:rsidR="00552750" w:rsidRPr="00552750" w:rsidRDefault="00552750" w:rsidP="00552750">
      <w:pPr>
        <w:rPr>
          <w:rFonts w:ascii="Verdana" w:hAnsi="Verdana"/>
          <w:b/>
          <w:sz w:val="24"/>
          <w:szCs w:val="24"/>
          <w:lang w:val="es-MX"/>
        </w:rPr>
      </w:pPr>
      <w:r w:rsidRPr="00552750">
        <w:rPr>
          <w:rFonts w:ascii="Verdana" w:hAnsi="Verdana"/>
          <w:b/>
          <w:sz w:val="24"/>
          <w:szCs w:val="24"/>
          <w:lang w:val="es-MX"/>
        </w:rPr>
        <w:t xml:space="preserve">  </w:t>
      </w:r>
      <w:r>
        <w:rPr>
          <w:rFonts w:ascii="Verdana" w:hAnsi="Verdana"/>
          <w:b/>
          <w:sz w:val="24"/>
          <w:szCs w:val="24"/>
          <w:lang w:val="es-MX"/>
        </w:rPr>
        <w:t xml:space="preserve">                            </w:t>
      </w:r>
      <w:r w:rsidRPr="00552750">
        <w:rPr>
          <w:rFonts w:ascii="Verdana" w:hAnsi="Verdana"/>
          <w:b/>
          <w:sz w:val="24"/>
          <w:szCs w:val="24"/>
          <w:lang w:val="es-MX"/>
        </w:rPr>
        <w:t>________________________</w:t>
      </w:r>
    </w:p>
    <w:p w:rsidR="00552750" w:rsidRPr="00552750" w:rsidRDefault="00552750" w:rsidP="00552750">
      <w:pPr>
        <w:spacing w:after="0" w:line="240" w:lineRule="auto"/>
        <w:jc w:val="center"/>
        <w:rPr>
          <w:rFonts w:ascii="Verdana" w:hAnsi="Verdana"/>
          <w:b/>
          <w:sz w:val="24"/>
          <w:szCs w:val="24"/>
          <w:lang w:val="es-MX"/>
        </w:rPr>
      </w:pPr>
      <w:r w:rsidRPr="00552750">
        <w:rPr>
          <w:rFonts w:ascii="Verdana" w:hAnsi="Verdana"/>
          <w:b/>
          <w:sz w:val="24"/>
          <w:szCs w:val="24"/>
          <w:lang w:val="es-MX"/>
        </w:rPr>
        <w:t>FÁTIMA DEL ROSARIO PERERA SALAZAR</w:t>
      </w:r>
    </w:p>
    <w:p w:rsidR="00552750" w:rsidRPr="00552750" w:rsidRDefault="00552750" w:rsidP="00B826C6">
      <w:pPr>
        <w:spacing w:after="0" w:line="240" w:lineRule="auto"/>
        <w:jc w:val="center"/>
        <w:rPr>
          <w:rFonts w:ascii="Verdana" w:hAnsi="Verdana"/>
          <w:b/>
          <w:sz w:val="24"/>
          <w:szCs w:val="24"/>
          <w:lang w:val="es-MX"/>
        </w:rPr>
      </w:pPr>
      <w:r w:rsidRPr="00552750">
        <w:rPr>
          <w:rFonts w:ascii="Verdana" w:hAnsi="Verdana"/>
          <w:b/>
          <w:sz w:val="24"/>
          <w:szCs w:val="24"/>
          <w:lang w:val="es-MX"/>
        </w:rPr>
        <w:t>DIPU</w:t>
      </w:r>
      <w:r w:rsidR="00B826C6">
        <w:rPr>
          <w:rFonts w:ascii="Verdana" w:hAnsi="Verdana"/>
          <w:b/>
          <w:sz w:val="24"/>
          <w:szCs w:val="24"/>
          <w:lang w:val="es-MX"/>
        </w:rPr>
        <w:t>TADA</w:t>
      </w:r>
    </w:p>
    <w:sectPr w:rsidR="00552750" w:rsidRPr="00552750" w:rsidSect="006E5778">
      <w:footerReference w:type="default" r:id="rId6"/>
      <w:footerReference w:type="first" r:id="rId7"/>
      <w:pgSz w:w="12240" w:h="15840" w:code="125"/>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44A" w:rsidRDefault="00A04B64">
      <w:pPr>
        <w:spacing w:after="0" w:line="240" w:lineRule="auto"/>
      </w:pPr>
      <w:r>
        <w:separator/>
      </w:r>
    </w:p>
  </w:endnote>
  <w:endnote w:type="continuationSeparator" w:id="0">
    <w:p w:rsidR="00E2644A" w:rsidRDefault="00A04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6DA" w:rsidRDefault="000B4A26">
    <w:pPr>
      <w:pStyle w:val="Piedepgina"/>
      <w:jc w:val="right"/>
    </w:pPr>
    <w:r>
      <w:fldChar w:fldCharType="begin"/>
    </w:r>
    <w:r>
      <w:instrText xml:space="preserve"> PAGE   \* MERGEFORMAT </w:instrText>
    </w:r>
    <w:r>
      <w:fldChar w:fldCharType="separate"/>
    </w:r>
    <w:r w:rsidR="00751D5C">
      <w:rPr>
        <w:noProof/>
      </w:rPr>
      <w:t>12</w:t>
    </w:r>
    <w:r>
      <w:fldChar w:fldCharType="end"/>
    </w:r>
  </w:p>
  <w:p w:rsidR="00E37FF3" w:rsidRDefault="00751D5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310" w:rsidRDefault="000B4A26">
    <w:pPr>
      <w:pStyle w:val="Piedepgina"/>
      <w:jc w:val="right"/>
    </w:pPr>
    <w:r>
      <w:fldChar w:fldCharType="begin"/>
    </w:r>
    <w:r>
      <w:instrText xml:space="preserve"> PAGE   \* MERGEFORMAT </w:instrText>
    </w:r>
    <w:r>
      <w:fldChar w:fldCharType="separate"/>
    </w:r>
    <w:r w:rsidR="00751D5C">
      <w:rPr>
        <w:noProof/>
      </w:rPr>
      <w:t>1</w:t>
    </w:r>
    <w:r>
      <w:fldChar w:fldCharType="end"/>
    </w:r>
  </w:p>
  <w:p w:rsidR="009C0310" w:rsidRDefault="00751D5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44A" w:rsidRDefault="00A04B64">
      <w:pPr>
        <w:spacing w:after="0" w:line="240" w:lineRule="auto"/>
      </w:pPr>
      <w:r>
        <w:separator/>
      </w:r>
    </w:p>
  </w:footnote>
  <w:footnote w:type="continuationSeparator" w:id="0">
    <w:p w:rsidR="00E2644A" w:rsidRDefault="00A04B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9B2"/>
    <w:rsid w:val="00043C91"/>
    <w:rsid w:val="000B4A26"/>
    <w:rsid w:val="000F1227"/>
    <w:rsid w:val="00130615"/>
    <w:rsid w:val="001862FA"/>
    <w:rsid w:val="002012CC"/>
    <w:rsid w:val="00253F3A"/>
    <w:rsid w:val="00273A9F"/>
    <w:rsid w:val="00287345"/>
    <w:rsid w:val="002F37C6"/>
    <w:rsid w:val="003749B2"/>
    <w:rsid w:val="003A6A5E"/>
    <w:rsid w:val="00446921"/>
    <w:rsid w:val="00447317"/>
    <w:rsid w:val="00516D14"/>
    <w:rsid w:val="005426A9"/>
    <w:rsid w:val="0054454B"/>
    <w:rsid w:val="00552750"/>
    <w:rsid w:val="005664C2"/>
    <w:rsid w:val="006062BA"/>
    <w:rsid w:val="006D433D"/>
    <w:rsid w:val="007067AD"/>
    <w:rsid w:val="00751D5C"/>
    <w:rsid w:val="007F5ED9"/>
    <w:rsid w:val="008742ED"/>
    <w:rsid w:val="008A23EA"/>
    <w:rsid w:val="00930E96"/>
    <w:rsid w:val="00954FB6"/>
    <w:rsid w:val="009F6342"/>
    <w:rsid w:val="00A04B64"/>
    <w:rsid w:val="00A17325"/>
    <w:rsid w:val="00A930C7"/>
    <w:rsid w:val="00B20A86"/>
    <w:rsid w:val="00B74B32"/>
    <w:rsid w:val="00B826C6"/>
    <w:rsid w:val="00C3576A"/>
    <w:rsid w:val="00C8432F"/>
    <w:rsid w:val="00CD2AD2"/>
    <w:rsid w:val="00CE1F4F"/>
    <w:rsid w:val="00D54A0D"/>
    <w:rsid w:val="00E2644A"/>
    <w:rsid w:val="00E47B7B"/>
    <w:rsid w:val="00EB43C6"/>
    <w:rsid w:val="00EB53BF"/>
    <w:rsid w:val="00EB5628"/>
    <w:rsid w:val="00ED2F51"/>
    <w:rsid w:val="00EE41F7"/>
    <w:rsid w:val="00F05DBC"/>
    <w:rsid w:val="00F408E0"/>
    <w:rsid w:val="00F75453"/>
    <w:rsid w:val="00F7716F"/>
    <w:rsid w:val="00FD0527"/>
    <w:rsid w:val="00FD0A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F8E279-6E65-47FC-90FB-A52B396CB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9B2"/>
    <w:pPr>
      <w:spacing w:after="200" w:line="276" w:lineRule="auto"/>
    </w:pPr>
    <w:rPr>
      <w:rFonts w:ascii="Calibri" w:eastAsia="Calibri" w:hAnsi="Calibri" w:cs="Times New Roman"/>
      <w:lang w:val="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749B2"/>
    <w:pPr>
      <w:tabs>
        <w:tab w:val="center" w:pos="4419"/>
        <w:tab w:val="right" w:pos="8838"/>
      </w:tabs>
    </w:pPr>
  </w:style>
  <w:style w:type="character" w:customStyle="1" w:styleId="PiedepginaCar">
    <w:name w:val="Pie de página Car"/>
    <w:basedOn w:val="Fuentedeprrafopredeter"/>
    <w:link w:val="Piedepgina"/>
    <w:uiPriority w:val="99"/>
    <w:rsid w:val="003749B2"/>
    <w:rPr>
      <w:rFonts w:ascii="Calibri" w:eastAsia="Calibri" w:hAnsi="Calibri" w:cs="Times New Roman"/>
      <w:lang w:val="en-US" w:bidi="en-US"/>
    </w:rPr>
  </w:style>
  <w:style w:type="paragraph" w:styleId="NormalWeb">
    <w:name w:val="Normal (Web)"/>
    <w:basedOn w:val="Normal"/>
    <w:uiPriority w:val="99"/>
    <w:semiHidden/>
    <w:unhideWhenUsed/>
    <w:rsid w:val="003749B2"/>
    <w:pPr>
      <w:spacing w:before="100" w:beforeAutospacing="1" w:after="100" w:afterAutospacing="1" w:line="240" w:lineRule="auto"/>
    </w:pPr>
    <w:rPr>
      <w:rFonts w:ascii="Times New Roman" w:eastAsia="Times New Roman" w:hAnsi="Times New Roman"/>
      <w:sz w:val="24"/>
      <w:szCs w:val="24"/>
      <w:lang w:val="es-MX" w:eastAsia="es-MX" w:bidi="ar-SA"/>
    </w:rPr>
  </w:style>
  <w:style w:type="paragraph" w:styleId="Textodeglobo">
    <w:name w:val="Balloon Text"/>
    <w:basedOn w:val="Normal"/>
    <w:link w:val="TextodegloboCar"/>
    <w:uiPriority w:val="99"/>
    <w:semiHidden/>
    <w:unhideWhenUsed/>
    <w:rsid w:val="00EE41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41F7"/>
    <w:rPr>
      <w:rFonts w:ascii="Segoe UI" w:eastAsia="Calibri" w:hAnsi="Segoe UI" w:cs="Segoe UI"/>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TotalTime>
  <Pages>12</Pages>
  <Words>3605</Words>
  <Characters>19831</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Chacon</dc:creator>
  <cp:keywords/>
  <dc:description/>
  <cp:lastModifiedBy>Lic Chacon</cp:lastModifiedBy>
  <cp:revision>35</cp:revision>
  <cp:lastPrinted>2019-11-20T16:10:00Z</cp:lastPrinted>
  <dcterms:created xsi:type="dcterms:W3CDTF">2019-11-05T17:03:00Z</dcterms:created>
  <dcterms:modified xsi:type="dcterms:W3CDTF">2019-11-20T16:16:00Z</dcterms:modified>
</cp:coreProperties>
</file>